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AC0" w:rsidRDefault="00452AC0" w:rsidP="00E1433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13F1A" w:rsidRDefault="00F13F1A" w:rsidP="00E1433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AC0" w:rsidRPr="00601BAE" w:rsidRDefault="00452AC0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Содержание программы:</w:t>
      </w:r>
    </w:p>
    <w:p w:rsidR="00452AC0" w:rsidRPr="00601BAE" w:rsidRDefault="00452AC0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2AC0" w:rsidRPr="00601BAE" w:rsidRDefault="00452AC0" w:rsidP="00601BAE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Раздел 1. Комплекс основных характеристик дополнительной общеобразовательной общеразвивающей программы</w:t>
      </w:r>
    </w:p>
    <w:p w:rsidR="00452AC0" w:rsidRPr="00601BAE" w:rsidRDefault="00452AC0" w:rsidP="00601BA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1.1. Нормативно-правовые основы разработки дополнительных общеобразовательных программ</w:t>
      </w:r>
      <w:r w:rsidR="000B616D" w:rsidRPr="00601BAE">
        <w:rPr>
          <w:rFonts w:ascii="Times New Roman" w:hAnsi="Times New Roman" w:cs="Times New Roman"/>
          <w:sz w:val="28"/>
          <w:szCs w:val="28"/>
        </w:rPr>
        <w:t>…………………………………………………4</w:t>
      </w:r>
    </w:p>
    <w:p w:rsidR="00452AC0" w:rsidRPr="00601BAE" w:rsidRDefault="00452AC0" w:rsidP="00601BA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1.2. Направленность программы</w:t>
      </w:r>
      <w:r w:rsidR="000B616D" w:rsidRPr="00601BAE">
        <w:rPr>
          <w:rFonts w:ascii="Times New Roman" w:hAnsi="Times New Roman" w:cs="Times New Roman"/>
          <w:sz w:val="28"/>
          <w:szCs w:val="28"/>
        </w:rPr>
        <w:t>………………………………………………….4</w:t>
      </w:r>
    </w:p>
    <w:p w:rsidR="00452AC0" w:rsidRPr="00601BAE" w:rsidRDefault="00452AC0" w:rsidP="00601BAE">
      <w:pPr>
        <w:pStyle w:val="a3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1BAE">
        <w:rPr>
          <w:rFonts w:ascii="Times New Roman" w:hAnsi="Times New Roman" w:cs="Times New Roman"/>
          <w:bCs/>
          <w:sz w:val="28"/>
          <w:szCs w:val="28"/>
        </w:rPr>
        <w:t>1.3. Уровень освоения программы</w:t>
      </w:r>
      <w:r w:rsidR="000B616D" w:rsidRPr="00601BAE">
        <w:rPr>
          <w:rFonts w:ascii="Times New Roman" w:hAnsi="Times New Roman" w:cs="Times New Roman"/>
          <w:bCs/>
          <w:sz w:val="28"/>
          <w:szCs w:val="28"/>
        </w:rPr>
        <w:t>………………………………………………..4</w:t>
      </w:r>
    </w:p>
    <w:p w:rsidR="00452AC0" w:rsidRPr="00601BAE" w:rsidRDefault="00452AC0" w:rsidP="00601BA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1.4. Актуальность программы</w:t>
      </w:r>
      <w:r w:rsidR="000B616D" w:rsidRPr="00601BAE">
        <w:rPr>
          <w:rFonts w:ascii="Times New Roman" w:hAnsi="Times New Roman" w:cs="Times New Roman"/>
          <w:sz w:val="28"/>
          <w:szCs w:val="28"/>
        </w:rPr>
        <w:t>…………………………………………………….4</w:t>
      </w:r>
    </w:p>
    <w:p w:rsidR="00452AC0" w:rsidRPr="00601BAE" w:rsidRDefault="00452AC0" w:rsidP="00601BA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1.5. Отличительные особенности</w:t>
      </w:r>
      <w:r w:rsidR="000B616D" w:rsidRPr="00601BAE">
        <w:rPr>
          <w:rFonts w:ascii="Times New Roman" w:hAnsi="Times New Roman" w:cs="Times New Roman"/>
          <w:sz w:val="28"/>
          <w:szCs w:val="28"/>
        </w:rPr>
        <w:t>…………………………………………………5</w:t>
      </w:r>
    </w:p>
    <w:p w:rsidR="00452AC0" w:rsidRPr="00601BAE" w:rsidRDefault="00452AC0" w:rsidP="00601BA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1.6. Цель и задачи программы</w:t>
      </w:r>
      <w:r w:rsidR="000B616D" w:rsidRPr="00601BAE">
        <w:rPr>
          <w:rFonts w:ascii="Times New Roman" w:hAnsi="Times New Roman" w:cs="Times New Roman"/>
          <w:sz w:val="28"/>
          <w:szCs w:val="28"/>
        </w:rPr>
        <w:t>…………………………………………………….5</w:t>
      </w:r>
    </w:p>
    <w:p w:rsidR="00452AC0" w:rsidRPr="00601BAE" w:rsidRDefault="00452AC0" w:rsidP="00601BA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bCs/>
          <w:sz w:val="28"/>
          <w:szCs w:val="28"/>
        </w:rPr>
        <w:t>1.7. Категория учащихся.</w:t>
      </w:r>
      <w:r w:rsidRPr="00601BAE">
        <w:rPr>
          <w:rFonts w:ascii="Times New Roman" w:hAnsi="Times New Roman" w:cs="Times New Roman"/>
          <w:sz w:val="28"/>
          <w:szCs w:val="28"/>
        </w:rPr>
        <w:t xml:space="preserve"> </w:t>
      </w:r>
      <w:r w:rsidR="000B616D" w:rsidRPr="00601BAE">
        <w:rPr>
          <w:rFonts w:ascii="Times New Roman" w:hAnsi="Times New Roman" w:cs="Times New Roman"/>
          <w:sz w:val="28"/>
          <w:szCs w:val="28"/>
        </w:rPr>
        <w:t>…………………………………………………………5-6</w:t>
      </w:r>
    </w:p>
    <w:p w:rsidR="00452AC0" w:rsidRPr="00601BAE" w:rsidRDefault="00452AC0" w:rsidP="00601BA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1.8. Сроки реализации и объем программы</w:t>
      </w:r>
      <w:r w:rsidR="000B616D" w:rsidRPr="00601BAE">
        <w:rPr>
          <w:rFonts w:ascii="Times New Roman" w:hAnsi="Times New Roman" w:cs="Times New Roman"/>
          <w:sz w:val="28"/>
          <w:szCs w:val="28"/>
        </w:rPr>
        <w:t>………………………………………6</w:t>
      </w:r>
      <w:r w:rsidRPr="00601B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2AC0" w:rsidRPr="00601BAE" w:rsidRDefault="00452AC0" w:rsidP="00601BA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1.9. Формы организации образовательной деятельности и режим занятий</w:t>
      </w:r>
      <w:r w:rsidR="000B616D" w:rsidRPr="00601BAE">
        <w:rPr>
          <w:rFonts w:ascii="Times New Roman" w:hAnsi="Times New Roman" w:cs="Times New Roman"/>
          <w:sz w:val="28"/>
          <w:szCs w:val="28"/>
        </w:rPr>
        <w:t>……6</w:t>
      </w:r>
    </w:p>
    <w:p w:rsidR="00452AC0" w:rsidRPr="00601BAE" w:rsidRDefault="00452AC0" w:rsidP="00601BA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1.10. Планируемые результаты и способы их проверки</w:t>
      </w:r>
      <w:r w:rsidR="000B616D" w:rsidRPr="00601BAE">
        <w:rPr>
          <w:rFonts w:ascii="Times New Roman" w:hAnsi="Times New Roman" w:cs="Times New Roman"/>
          <w:sz w:val="28"/>
          <w:szCs w:val="28"/>
        </w:rPr>
        <w:t>………………………..6-7</w:t>
      </w:r>
    </w:p>
    <w:p w:rsidR="00452AC0" w:rsidRPr="00601BAE" w:rsidRDefault="00452AC0" w:rsidP="00601BAE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Раздел 2. Содержание программы</w:t>
      </w:r>
    </w:p>
    <w:p w:rsidR="00452AC0" w:rsidRPr="00601BAE" w:rsidRDefault="00452AC0" w:rsidP="00601BA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2.1. Учебный (тематический) план</w:t>
      </w:r>
      <w:r w:rsidR="000B616D" w:rsidRPr="00601BAE">
        <w:rPr>
          <w:rFonts w:ascii="Times New Roman" w:hAnsi="Times New Roman" w:cs="Times New Roman"/>
          <w:sz w:val="28"/>
          <w:szCs w:val="28"/>
        </w:rPr>
        <w:t>……………………………………………..7-10</w:t>
      </w:r>
    </w:p>
    <w:p w:rsidR="00452AC0" w:rsidRPr="00601BAE" w:rsidRDefault="00452AC0" w:rsidP="00601BA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2.2. Содержание учебного плана</w:t>
      </w:r>
      <w:r w:rsidR="006D4C59">
        <w:rPr>
          <w:rFonts w:ascii="Times New Roman" w:hAnsi="Times New Roman" w:cs="Times New Roman"/>
          <w:sz w:val="28"/>
          <w:szCs w:val="28"/>
        </w:rPr>
        <w:t>…………………………………………….11-24</w:t>
      </w:r>
    </w:p>
    <w:p w:rsidR="00452AC0" w:rsidRPr="00601BAE" w:rsidRDefault="00452AC0" w:rsidP="00601BA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Раздел 3.</w:t>
      </w:r>
      <w:r w:rsidRPr="00601BAE">
        <w:rPr>
          <w:rFonts w:ascii="Times New Roman" w:hAnsi="Times New Roman" w:cs="Times New Roman"/>
          <w:sz w:val="28"/>
          <w:szCs w:val="28"/>
        </w:rPr>
        <w:t xml:space="preserve"> Формы аттестации и оценочные материалы. </w:t>
      </w:r>
      <w:r w:rsidR="006D4C59">
        <w:rPr>
          <w:rFonts w:ascii="Times New Roman" w:hAnsi="Times New Roman" w:cs="Times New Roman"/>
          <w:sz w:val="28"/>
          <w:szCs w:val="28"/>
        </w:rPr>
        <w:t>……………………..24-25</w:t>
      </w:r>
    </w:p>
    <w:p w:rsidR="00452AC0" w:rsidRPr="00601BAE" w:rsidRDefault="00452AC0" w:rsidP="00601BAE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Раздел 4.</w:t>
      </w:r>
      <w:r w:rsidRPr="00601BAE">
        <w:rPr>
          <w:rFonts w:ascii="Times New Roman" w:hAnsi="Times New Roman" w:cs="Times New Roman"/>
          <w:sz w:val="28"/>
          <w:szCs w:val="28"/>
        </w:rPr>
        <w:t xml:space="preserve"> Комплекс организационно-педагогических условий реализации программы: </w:t>
      </w:r>
    </w:p>
    <w:p w:rsidR="00452AC0" w:rsidRPr="00601BAE" w:rsidRDefault="00452AC0" w:rsidP="00601BA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4.1. Материально-технические условия реализации программы</w:t>
      </w:r>
      <w:r w:rsidR="006D4C59">
        <w:rPr>
          <w:rFonts w:ascii="Times New Roman" w:hAnsi="Times New Roman" w:cs="Times New Roman"/>
          <w:sz w:val="28"/>
          <w:szCs w:val="28"/>
        </w:rPr>
        <w:t>…………….25</w:t>
      </w:r>
    </w:p>
    <w:p w:rsidR="00452AC0" w:rsidRPr="00601BAE" w:rsidRDefault="00452AC0" w:rsidP="00601BA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4.2. Кадровое обеспечение программы</w:t>
      </w:r>
      <w:r w:rsidR="000B616D" w:rsidRPr="00601BAE">
        <w:rPr>
          <w:rFonts w:ascii="Times New Roman" w:hAnsi="Times New Roman" w:cs="Times New Roman"/>
          <w:sz w:val="28"/>
          <w:szCs w:val="28"/>
        </w:rPr>
        <w:t>………………………………………</w:t>
      </w:r>
      <w:r w:rsidR="006D4C59">
        <w:rPr>
          <w:rFonts w:ascii="Times New Roman" w:hAnsi="Times New Roman" w:cs="Times New Roman"/>
          <w:sz w:val="28"/>
          <w:szCs w:val="28"/>
        </w:rPr>
        <w:t xml:space="preserve">    26</w:t>
      </w:r>
    </w:p>
    <w:p w:rsidR="00452AC0" w:rsidRPr="00601BAE" w:rsidRDefault="00452AC0" w:rsidP="00601BA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4.3. Учебно-методическое обеспечение</w:t>
      </w:r>
      <w:r w:rsidR="006D4C59">
        <w:rPr>
          <w:rFonts w:ascii="Times New Roman" w:hAnsi="Times New Roman" w:cs="Times New Roman"/>
          <w:sz w:val="28"/>
          <w:szCs w:val="28"/>
        </w:rPr>
        <w:t>………………………………………..27</w:t>
      </w:r>
      <w:r w:rsidRPr="00601B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2AC0" w:rsidRPr="00601BAE" w:rsidRDefault="00B40ACA" w:rsidP="00601BA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использованной литературы</w:t>
      </w:r>
      <w:r w:rsidRPr="00601BAE">
        <w:rPr>
          <w:rFonts w:ascii="Times New Roman" w:hAnsi="Times New Roman" w:cs="Times New Roman"/>
          <w:sz w:val="28"/>
          <w:szCs w:val="28"/>
        </w:rPr>
        <w:t xml:space="preserve"> …………………………………………</w:t>
      </w:r>
      <w:r w:rsidR="006D4C59">
        <w:rPr>
          <w:rFonts w:ascii="Times New Roman" w:hAnsi="Times New Roman" w:cs="Times New Roman"/>
          <w:sz w:val="28"/>
          <w:szCs w:val="28"/>
        </w:rPr>
        <w:t>..28</w:t>
      </w:r>
    </w:p>
    <w:p w:rsidR="00452AC0" w:rsidRPr="00601BAE" w:rsidRDefault="00452AC0" w:rsidP="00601BA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B4B" w:rsidRPr="00601BAE" w:rsidRDefault="00481B4B" w:rsidP="00601BA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Приложение 1. </w:t>
      </w:r>
      <w:r w:rsidRPr="00601BAE">
        <w:rPr>
          <w:rFonts w:ascii="Times New Roman" w:hAnsi="Times New Roman" w:cs="Times New Roman"/>
          <w:sz w:val="28"/>
          <w:szCs w:val="28"/>
        </w:rPr>
        <w:t xml:space="preserve"> Календарный  учебный график</w:t>
      </w:r>
    </w:p>
    <w:p w:rsidR="00481B4B" w:rsidRPr="00601BAE" w:rsidRDefault="00481B4B" w:rsidP="00601BA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Приложение 2. </w:t>
      </w:r>
      <w:r w:rsidR="000C0007" w:rsidRPr="00601BAE">
        <w:rPr>
          <w:rFonts w:ascii="Times New Roman" w:hAnsi="Times New Roman" w:cs="Times New Roman"/>
          <w:sz w:val="28"/>
          <w:szCs w:val="28"/>
        </w:rPr>
        <w:t xml:space="preserve"> О</w:t>
      </w:r>
      <w:r w:rsidRPr="00601BAE">
        <w:rPr>
          <w:rFonts w:ascii="Times New Roman" w:hAnsi="Times New Roman" w:cs="Times New Roman"/>
          <w:sz w:val="28"/>
          <w:szCs w:val="28"/>
        </w:rPr>
        <w:t>ценочные материалы и др.</w:t>
      </w:r>
    </w:p>
    <w:p w:rsidR="00F13F1A" w:rsidRPr="00601BAE" w:rsidRDefault="00F13F1A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E682C" w:rsidRPr="00601BAE" w:rsidRDefault="004E682C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2AC0" w:rsidRPr="00601BAE" w:rsidRDefault="00452AC0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2AC0" w:rsidRPr="00601BAE" w:rsidRDefault="00452AC0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2AC0" w:rsidRPr="00601BAE" w:rsidRDefault="00452AC0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2AC0" w:rsidRPr="00601BAE" w:rsidRDefault="00452AC0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2AC0" w:rsidRPr="00601BAE" w:rsidRDefault="00452AC0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2AC0" w:rsidRPr="00601BAE" w:rsidRDefault="00452AC0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2AC0" w:rsidRPr="00601BAE" w:rsidRDefault="00452AC0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81B4B" w:rsidRPr="00601BAE" w:rsidRDefault="00481B4B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81B4B" w:rsidRPr="00601BAE" w:rsidRDefault="00481B4B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81B4B" w:rsidRPr="00601BAE" w:rsidRDefault="00481B4B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81B4B" w:rsidRPr="00601BAE" w:rsidRDefault="00481B4B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52A3" w:rsidRPr="00601BAE" w:rsidRDefault="00B0595E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Раздел 1. Комплекс основных характеристик программы.</w:t>
      </w:r>
    </w:p>
    <w:p w:rsidR="00F652A3" w:rsidRPr="00601BAE" w:rsidRDefault="00F652A3" w:rsidP="00601BAE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 xml:space="preserve">1.1. Нормативная правовая база к разработке дополнительных общеобразовательных программ: </w:t>
      </w:r>
    </w:p>
    <w:p w:rsidR="008867C4" w:rsidRPr="00601BAE" w:rsidRDefault="008867C4" w:rsidP="00601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Программа составлена в соответствии с современной нормати</w:t>
      </w:r>
      <w:r w:rsidR="000C0007" w:rsidRPr="00601BAE">
        <w:rPr>
          <w:rFonts w:ascii="Times New Roman" w:hAnsi="Times New Roman" w:cs="Times New Roman"/>
          <w:sz w:val="28"/>
          <w:szCs w:val="28"/>
        </w:rPr>
        <w:t>вно- правовой базовой разработки</w:t>
      </w:r>
      <w:r w:rsidRPr="00601BAE">
        <w:rPr>
          <w:rFonts w:ascii="Times New Roman" w:hAnsi="Times New Roman" w:cs="Times New Roman"/>
          <w:sz w:val="28"/>
          <w:szCs w:val="28"/>
        </w:rPr>
        <w:t xml:space="preserve"> дополнительных общеобразовательных программ:</w:t>
      </w:r>
    </w:p>
    <w:p w:rsidR="008867C4" w:rsidRPr="00601BAE" w:rsidRDefault="008867C4" w:rsidP="00601B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BAE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Федеральный закон «Об образовании в Российской Федерации» № 273-ФЗ от 29.12.2012г.;</w:t>
      </w:r>
    </w:p>
    <w:p w:rsidR="000C0007" w:rsidRPr="00601BAE" w:rsidRDefault="008867C4" w:rsidP="00601B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Письмом  Министерства Образования и науки 11.12.2006 года № 06- 1844 </w:t>
      </w:r>
    </w:p>
    <w:p w:rsidR="008867C4" w:rsidRPr="00601BAE" w:rsidRDefault="008867C4" w:rsidP="00601B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«О примерных требованиях к программе дополнительного образования детей».</w:t>
      </w:r>
    </w:p>
    <w:p w:rsidR="008867C4" w:rsidRPr="00601BAE" w:rsidRDefault="008867C4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-Распоряжение Правительства РФ от 31 марта 2022 г. N 678-р</w:t>
      </w:r>
      <w:r w:rsidR="000C0007" w:rsidRPr="00601BAE">
        <w:rPr>
          <w:rFonts w:ascii="Times New Roman" w:hAnsi="Times New Roman" w:cs="Times New Roman"/>
          <w:sz w:val="28"/>
          <w:szCs w:val="28"/>
        </w:rPr>
        <w:t>. О</w:t>
      </w:r>
      <w:r w:rsidRPr="00601BAE">
        <w:rPr>
          <w:rFonts w:ascii="Times New Roman" w:hAnsi="Times New Roman" w:cs="Times New Roman"/>
          <w:sz w:val="28"/>
          <w:szCs w:val="28"/>
        </w:rPr>
        <w:t>б утверждении Концепции развития дополнительного образования детей до 2030 г.</w:t>
      </w:r>
    </w:p>
    <w:p w:rsidR="008867C4" w:rsidRPr="00601BAE" w:rsidRDefault="008867C4" w:rsidP="00601BAE">
      <w:pPr>
        <w:pStyle w:val="3"/>
        <w:shd w:val="clear" w:color="auto" w:fill="FFFFFF"/>
        <w:spacing w:before="0" w:line="301" w:lineRule="atLeast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01BAE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601B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Распоряжение Правительства РФ</w:t>
      </w:r>
      <w:r w:rsidR="00805BEB" w:rsidRPr="00601B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601BAE">
        <w:rPr>
          <w:rFonts w:ascii="Times New Roman" w:hAnsi="Times New Roman" w:cs="Times New Roman"/>
          <w:b w:val="0"/>
          <w:color w:val="auto"/>
          <w:sz w:val="28"/>
          <w:szCs w:val="28"/>
        </w:rPr>
        <w:t>от 29.05.2015г. № 996-р «Об утверждении Стратегии развития воспитания в Российской Федерации на период до 2025 года»;</w:t>
      </w:r>
    </w:p>
    <w:p w:rsidR="008867C4" w:rsidRPr="00601BAE" w:rsidRDefault="008867C4" w:rsidP="00601BAE">
      <w:pPr>
        <w:pStyle w:val="3"/>
        <w:shd w:val="clear" w:color="auto" w:fill="FFFFFF"/>
        <w:spacing w:before="0" w:line="301" w:lineRule="atLeast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01BAE">
        <w:rPr>
          <w:rFonts w:ascii="Times New Roman" w:hAnsi="Times New Roman" w:cs="Times New Roman"/>
          <w:b w:val="0"/>
          <w:color w:val="auto"/>
          <w:sz w:val="28"/>
          <w:szCs w:val="28"/>
        </w:rPr>
        <w:t>-Закон ЧР от 30.10.2014г. № 37-РЗ «Об образовании в Чеченской Республике»;</w:t>
      </w:r>
    </w:p>
    <w:p w:rsidR="00805BEB" w:rsidRPr="00601BAE" w:rsidRDefault="00805BEB" w:rsidP="00601BA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1BAE">
        <w:rPr>
          <w:rFonts w:ascii="Times New Roman" w:hAnsi="Times New Roman" w:cs="Times New Roman"/>
          <w:bCs/>
          <w:sz w:val="28"/>
          <w:szCs w:val="28"/>
        </w:rPr>
        <w:t>-Приказ Министерства просвещения РФ от 27 июля 2022 г. N 629 “Об утверждении Порядка организации и осуществления образовательной деятельности по дополнительным общеобразовательным программам”.</w:t>
      </w:r>
    </w:p>
    <w:p w:rsidR="008867C4" w:rsidRPr="00601BAE" w:rsidRDefault="008867C4" w:rsidP="00601BA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1BAE">
        <w:rPr>
          <w:rFonts w:ascii="Times New Roman" w:hAnsi="Times New Roman" w:cs="Times New Roman"/>
          <w:bCs/>
          <w:sz w:val="28"/>
          <w:szCs w:val="28"/>
        </w:rPr>
        <w:t>- Приказ Министерства просвещения РФ от 3 сентября 2019 г. № 467 «Об утверждении Целевой модели развития региональных систем дополнительного образования детей»;</w:t>
      </w:r>
    </w:p>
    <w:p w:rsidR="008867C4" w:rsidRPr="00601BAE" w:rsidRDefault="008867C4" w:rsidP="00601B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B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Постановление Главного санитарного врача РФ от 28.09.2020г.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8867C4" w:rsidRPr="00601BAE" w:rsidRDefault="008867C4" w:rsidP="00601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Письмо Минобрнауки РФ от 18.11.2015 № 09-3242 «О направлении рекомендаций  </w:t>
      </w:r>
      <w:r w:rsidRPr="00601B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 проектированию дополнительных общеразвивающих программ</w:t>
      </w:r>
      <w:r w:rsidRPr="00601BA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652A3" w:rsidRPr="00601BAE" w:rsidRDefault="008867C4" w:rsidP="00601BAE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601B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Устав, ЛНА </w:t>
      </w:r>
      <w:r w:rsidRPr="00601BA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МБУ ДО «Дом детско-юношеского туризма и экскурсий Серноводского муниципального района».</w:t>
      </w:r>
    </w:p>
    <w:p w:rsidR="00452AC0" w:rsidRPr="00601BAE" w:rsidRDefault="00452AC0" w:rsidP="00601BAE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FB4228" w:rsidRPr="00601BAE" w:rsidRDefault="00B0595E" w:rsidP="00601BAE">
      <w:pPr>
        <w:pStyle w:val="a3"/>
        <w:numPr>
          <w:ilvl w:val="1"/>
          <w:numId w:val="2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Направленность программы.</w:t>
      </w:r>
    </w:p>
    <w:p w:rsidR="00F652A3" w:rsidRPr="00601BAE" w:rsidRDefault="00BF3B14" w:rsidP="00601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Дополнительная образовательная программа «</w:t>
      </w:r>
      <w:r w:rsidR="00432ADA" w:rsidRPr="00601BAE">
        <w:rPr>
          <w:rFonts w:ascii="Times New Roman" w:hAnsi="Times New Roman" w:cs="Times New Roman"/>
          <w:sz w:val="28"/>
          <w:szCs w:val="28"/>
        </w:rPr>
        <w:t>Школа безопасности</w:t>
      </w:r>
      <w:r w:rsidRPr="00601BAE">
        <w:rPr>
          <w:rFonts w:ascii="Times New Roman" w:hAnsi="Times New Roman" w:cs="Times New Roman"/>
          <w:sz w:val="28"/>
          <w:szCs w:val="28"/>
        </w:rPr>
        <w:t xml:space="preserve">» имеет </w:t>
      </w:r>
      <w:r w:rsidR="003422A8" w:rsidRPr="00601BAE">
        <w:rPr>
          <w:rFonts w:ascii="Times New Roman" w:hAnsi="Times New Roman" w:cs="Times New Roman"/>
          <w:sz w:val="28"/>
          <w:szCs w:val="28"/>
        </w:rPr>
        <w:t xml:space="preserve">туристско-краеведческую </w:t>
      </w:r>
      <w:r w:rsidRPr="00601BAE">
        <w:rPr>
          <w:rFonts w:ascii="Times New Roman" w:hAnsi="Times New Roman" w:cs="Times New Roman"/>
          <w:sz w:val="28"/>
          <w:szCs w:val="28"/>
        </w:rPr>
        <w:t xml:space="preserve"> направленность. </w:t>
      </w:r>
      <w:r w:rsidR="00E3110A" w:rsidRPr="00601BAE">
        <w:rPr>
          <w:rFonts w:ascii="Times New Roman" w:hAnsi="Times New Roman" w:cs="Times New Roman"/>
          <w:sz w:val="28"/>
          <w:szCs w:val="28"/>
        </w:rPr>
        <w:t>Она направлена на совершенствование его интеллектуального, духовного и физического развития, способствует изучению Родины, приобретению навыков</w:t>
      </w:r>
      <w:r w:rsidRPr="00601BAE">
        <w:rPr>
          <w:rFonts w:ascii="Times New Roman" w:hAnsi="Times New Roman" w:cs="Times New Roman"/>
          <w:sz w:val="28"/>
          <w:szCs w:val="28"/>
        </w:rPr>
        <w:t xml:space="preserve"> самостоятельной деятельности. </w:t>
      </w:r>
      <w:r w:rsidR="00E3110A" w:rsidRPr="00601B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7736" w:rsidRPr="00601BAE" w:rsidRDefault="000267AF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1.3</w:t>
      </w:r>
      <w:r w:rsidR="00B0595E" w:rsidRPr="00601BAE">
        <w:rPr>
          <w:rFonts w:ascii="Times New Roman" w:hAnsi="Times New Roman" w:cs="Times New Roman"/>
          <w:b/>
          <w:sz w:val="28"/>
          <w:szCs w:val="28"/>
        </w:rPr>
        <w:t xml:space="preserve">. Уровень </w:t>
      </w:r>
      <w:r w:rsidR="00F13F1A" w:rsidRPr="00601BAE">
        <w:rPr>
          <w:rFonts w:ascii="Times New Roman" w:hAnsi="Times New Roman" w:cs="Times New Roman"/>
          <w:b/>
          <w:sz w:val="28"/>
          <w:szCs w:val="28"/>
        </w:rPr>
        <w:t xml:space="preserve">освоения </w:t>
      </w:r>
      <w:r w:rsidR="00B0595E" w:rsidRPr="00601BAE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F40E42" w:rsidRPr="00601BAE">
        <w:rPr>
          <w:rFonts w:ascii="Times New Roman" w:hAnsi="Times New Roman" w:cs="Times New Roman"/>
          <w:b/>
          <w:sz w:val="28"/>
          <w:szCs w:val="28"/>
        </w:rPr>
        <w:t xml:space="preserve"> – базовый </w:t>
      </w:r>
      <w:r w:rsidR="00E27736" w:rsidRPr="00601BAE">
        <w:rPr>
          <w:rFonts w:ascii="Times New Roman" w:hAnsi="Times New Roman" w:cs="Times New Roman"/>
          <w:sz w:val="28"/>
          <w:szCs w:val="28"/>
        </w:rPr>
        <w:tab/>
      </w:r>
    </w:p>
    <w:p w:rsidR="00C8105F" w:rsidRPr="00601BAE" w:rsidRDefault="000267AF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1.4</w:t>
      </w:r>
      <w:r w:rsidR="00FB4228" w:rsidRPr="00601BAE">
        <w:rPr>
          <w:rFonts w:ascii="Times New Roman" w:hAnsi="Times New Roman" w:cs="Times New Roman"/>
          <w:b/>
          <w:sz w:val="28"/>
          <w:szCs w:val="28"/>
        </w:rPr>
        <w:t>.</w:t>
      </w:r>
      <w:r w:rsidR="00B51A37" w:rsidRPr="00601BAE">
        <w:rPr>
          <w:rFonts w:ascii="Times New Roman" w:hAnsi="Times New Roman" w:cs="Times New Roman"/>
          <w:b/>
          <w:sz w:val="28"/>
          <w:szCs w:val="28"/>
        </w:rPr>
        <w:t>Актуальность программы.</w:t>
      </w:r>
    </w:p>
    <w:p w:rsidR="003A3A51" w:rsidRPr="00601BAE" w:rsidRDefault="003A3A51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Актуальность данной программы обусловлена еѐ практической значимостью. Дети могут применить полученные знания и практический опыт в походах, выживании в природных условиях, в экстремальных ситуациях, соревнованиях по спортивному туризму, спортивному ориентированию и в соревнованиях образовательных учреждений «Школа безопасности» разных уровней. </w:t>
      </w:r>
    </w:p>
    <w:p w:rsidR="00601BAE" w:rsidRDefault="00B51A37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B51A37" w:rsidRPr="00601BAE" w:rsidRDefault="000267AF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1.5</w:t>
      </w:r>
      <w:r w:rsidR="0093781F" w:rsidRPr="00601BA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51A37" w:rsidRPr="00601BAE">
        <w:rPr>
          <w:rFonts w:ascii="Times New Roman" w:hAnsi="Times New Roman" w:cs="Times New Roman"/>
          <w:b/>
          <w:sz w:val="28"/>
          <w:szCs w:val="28"/>
        </w:rPr>
        <w:t>Отличительные особенности программы.</w:t>
      </w:r>
    </w:p>
    <w:p w:rsidR="003A3A51" w:rsidRPr="00601BAE" w:rsidRDefault="003A3A51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Занятия туризмом и спортом немыслимы вне коллектива. Поэтому ребенок в процессе обучения получает практические навыки межличностного общения. В туристско-краеведческой и физкультурно-спортивной деятельности, как ни в какой другой, дети на практике вырабатывают чувство личной ответственности, в том числе и за безопасность - свою личную и коллективную. Таким образом, обучающиеся в объединении дети получают возможность совершенствования навыков общения, поведения в социуме, как в обычных, так и в экстремальных условиях. Этим представленный вариант программы отличается от всех предыдущих.</w:t>
      </w:r>
    </w:p>
    <w:p w:rsidR="006F6388" w:rsidRPr="00601BAE" w:rsidRDefault="002E1F53" w:rsidP="00601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Н</w:t>
      </w:r>
      <w:r w:rsidR="009B1CAA" w:rsidRPr="00601BAE">
        <w:rPr>
          <w:rFonts w:ascii="Times New Roman" w:hAnsi="Times New Roman" w:cs="Times New Roman"/>
          <w:sz w:val="28"/>
          <w:szCs w:val="28"/>
        </w:rPr>
        <w:t xml:space="preserve">астоящая программа ориентирована на местный материал, </w:t>
      </w:r>
      <w:r w:rsidR="00471F2F" w:rsidRPr="00601BAE">
        <w:rPr>
          <w:rFonts w:ascii="Times New Roman" w:hAnsi="Times New Roman" w:cs="Times New Roman"/>
          <w:sz w:val="28"/>
          <w:szCs w:val="28"/>
        </w:rPr>
        <w:t>на изучение</w:t>
      </w:r>
      <w:r w:rsidR="009B1CAA" w:rsidRPr="00601BAE">
        <w:rPr>
          <w:rFonts w:ascii="Times New Roman" w:hAnsi="Times New Roman" w:cs="Times New Roman"/>
          <w:sz w:val="28"/>
          <w:szCs w:val="28"/>
        </w:rPr>
        <w:t xml:space="preserve"> географическо</w:t>
      </w:r>
      <w:r w:rsidR="00471F2F" w:rsidRPr="00601BAE">
        <w:rPr>
          <w:rFonts w:ascii="Times New Roman" w:hAnsi="Times New Roman" w:cs="Times New Roman"/>
          <w:sz w:val="28"/>
          <w:szCs w:val="28"/>
        </w:rPr>
        <w:t>го</w:t>
      </w:r>
      <w:r w:rsidR="009B1CAA" w:rsidRPr="00601BAE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471F2F" w:rsidRPr="00601BAE">
        <w:rPr>
          <w:rFonts w:ascii="Times New Roman" w:hAnsi="Times New Roman" w:cs="Times New Roman"/>
          <w:sz w:val="28"/>
          <w:szCs w:val="28"/>
        </w:rPr>
        <w:t>я</w:t>
      </w:r>
      <w:r w:rsidR="009B1CAA" w:rsidRPr="00601BAE">
        <w:rPr>
          <w:rFonts w:ascii="Times New Roman" w:hAnsi="Times New Roman" w:cs="Times New Roman"/>
          <w:sz w:val="28"/>
          <w:szCs w:val="28"/>
        </w:rPr>
        <w:t xml:space="preserve"> и туристически</w:t>
      </w:r>
      <w:r w:rsidR="00471F2F" w:rsidRPr="00601BAE">
        <w:rPr>
          <w:rFonts w:ascii="Times New Roman" w:hAnsi="Times New Roman" w:cs="Times New Roman"/>
          <w:sz w:val="28"/>
          <w:szCs w:val="28"/>
        </w:rPr>
        <w:t xml:space="preserve">х </w:t>
      </w:r>
      <w:r w:rsidR="009B1CAA" w:rsidRPr="00601BAE">
        <w:rPr>
          <w:rFonts w:ascii="Times New Roman" w:hAnsi="Times New Roman" w:cs="Times New Roman"/>
          <w:sz w:val="28"/>
          <w:szCs w:val="28"/>
        </w:rPr>
        <w:t>возможност</w:t>
      </w:r>
      <w:r w:rsidR="00471F2F" w:rsidRPr="00601BAE">
        <w:rPr>
          <w:rFonts w:ascii="Times New Roman" w:hAnsi="Times New Roman" w:cs="Times New Roman"/>
          <w:sz w:val="28"/>
          <w:szCs w:val="28"/>
        </w:rPr>
        <w:t xml:space="preserve">ей </w:t>
      </w:r>
      <w:r w:rsidR="009B1CAA" w:rsidRPr="00601BAE">
        <w:rPr>
          <w:rFonts w:ascii="Times New Roman" w:hAnsi="Times New Roman" w:cs="Times New Roman"/>
          <w:sz w:val="28"/>
          <w:szCs w:val="28"/>
        </w:rPr>
        <w:t xml:space="preserve"> </w:t>
      </w:r>
      <w:r w:rsidR="00810165" w:rsidRPr="00601BAE">
        <w:rPr>
          <w:rFonts w:ascii="Times New Roman" w:hAnsi="Times New Roman" w:cs="Times New Roman"/>
          <w:sz w:val="28"/>
          <w:szCs w:val="28"/>
        </w:rPr>
        <w:t>Серноводского</w:t>
      </w:r>
      <w:r w:rsidR="009B1CAA" w:rsidRPr="00601BAE">
        <w:rPr>
          <w:rFonts w:ascii="Times New Roman" w:hAnsi="Times New Roman" w:cs="Times New Roman"/>
          <w:sz w:val="28"/>
          <w:szCs w:val="28"/>
        </w:rPr>
        <w:t xml:space="preserve"> района ЧР.</w:t>
      </w:r>
    </w:p>
    <w:p w:rsidR="00F13F1A" w:rsidRPr="00601BAE" w:rsidRDefault="00F13F1A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267AF" w:rsidRPr="00601BAE" w:rsidRDefault="002E1F53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1.6. Цель</w:t>
      </w:r>
      <w:r w:rsidR="000267AF" w:rsidRPr="00601BAE">
        <w:rPr>
          <w:rFonts w:ascii="Times New Roman" w:hAnsi="Times New Roman" w:cs="Times New Roman"/>
          <w:b/>
          <w:sz w:val="28"/>
          <w:szCs w:val="28"/>
        </w:rPr>
        <w:t xml:space="preserve"> и задачи программы.</w:t>
      </w:r>
    </w:p>
    <w:p w:rsidR="000267AF" w:rsidRPr="00601BAE" w:rsidRDefault="002E1F53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Формировать</w:t>
      </w:r>
      <w:r w:rsidR="003A3A51" w:rsidRPr="00601BAE">
        <w:rPr>
          <w:rFonts w:ascii="Times New Roman" w:hAnsi="Times New Roman" w:cs="Times New Roman"/>
          <w:sz w:val="28"/>
          <w:szCs w:val="28"/>
        </w:rPr>
        <w:t xml:space="preserve"> у обучающихся ценности здоро</w:t>
      </w:r>
      <w:r w:rsidRPr="00601BAE">
        <w:rPr>
          <w:rFonts w:ascii="Times New Roman" w:hAnsi="Times New Roman" w:cs="Times New Roman"/>
          <w:sz w:val="28"/>
          <w:szCs w:val="28"/>
        </w:rPr>
        <w:t>вого и безопасного образа жизни.</w:t>
      </w:r>
      <w:r w:rsidR="003A3A51" w:rsidRPr="00601B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 xml:space="preserve">Задачи:  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  <w:u w:val="single"/>
        </w:rPr>
        <w:t>обучающие: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ознакомление учащихся с совокупностью знаний по безопасности;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формирование знаний, умений, необходимых для безопасного нахождения человека в природной и техногенной среде,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обучение навыкам сбора краеведческой информации,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01BAE">
        <w:rPr>
          <w:rFonts w:ascii="Times New Roman" w:hAnsi="Times New Roman" w:cs="Times New Roman"/>
          <w:b/>
          <w:sz w:val="28"/>
          <w:szCs w:val="28"/>
          <w:u w:val="single"/>
        </w:rPr>
        <w:t xml:space="preserve">воспитательные: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воспитание экологически грамотной, физически здоровой, нравственной личности, любящей и знающей свой край;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выработка организационных качеств, умение вести себя в коллективе;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содействие воспитанию гражданственности, патриотизма, уважения к социальным нормам.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01BAE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развивающие: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развитие активной туристско-спортивной и краеведческой деятельности учащихся;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развитие интереса к изучаемым дисциплинам;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формирование навыков туристкой техники, ориентирования, выживания в природной среде, судейства туристско-спортивных мероприятий. </w:t>
      </w:r>
    </w:p>
    <w:p w:rsidR="00161E1C" w:rsidRPr="00601BAE" w:rsidRDefault="00161E1C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0825" w:rsidRPr="00601BAE" w:rsidRDefault="004D0825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01BAE">
        <w:rPr>
          <w:rFonts w:ascii="Times New Roman" w:hAnsi="Times New Roman" w:cs="Times New Roman"/>
          <w:b/>
          <w:sz w:val="28"/>
          <w:szCs w:val="28"/>
        </w:rPr>
        <w:t>1.7.Категория учащихся.</w:t>
      </w:r>
    </w:p>
    <w:p w:rsidR="004D0825" w:rsidRPr="00601BAE" w:rsidRDefault="002E1F53" w:rsidP="00601BA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Программа рассчитана на детей 11-14</w:t>
      </w:r>
      <w:r w:rsidR="004D0825" w:rsidRPr="00601BAE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4D0825" w:rsidRPr="00601BAE" w:rsidRDefault="004D0825" w:rsidP="00601BAE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Группы комплектуется из учащихся 5-8 классов, </w:t>
      </w:r>
    </w:p>
    <w:p w:rsidR="004D0825" w:rsidRPr="00601BAE" w:rsidRDefault="004D0825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ab/>
        <w:t>Зачисление осуществляется по желанию детей, по заявлению его роди</w:t>
      </w:r>
      <w:r w:rsidR="002E1F53" w:rsidRPr="00601BAE">
        <w:rPr>
          <w:rFonts w:ascii="Times New Roman" w:hAnsi="Times New Roman" w:cs="Times New Roman"/>
          <w:sz w:val="28"/>
          <w:szCs w:val="28"/>
        </w:rPr>
        <w:t>телей (законных представителей).</w:t>
      </w:r>
    </w:p>
    <w:p w:rsidR="004D0825" w:rsidRPr="00601BAE" w:rsidRDefault="004D0825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1.8.</w:t>
      </w:r>
      <w:r w:rsidR="00F13F1A" w:rsidRPr="00601B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1BAE">
        <w:rPr>
          <w:rFonts w:ascii="Times New Roman" w:hAnsi="Times New Roman" w:cs="Times New Roman"/>
          <w:b/>
          <w:sz w:val="28"/>
          <w:szCs w:val="28"/>
        </w:rPr>
        <w:t>Сроки реализации и объем программы.</w:t>
      </w:r>
    </w:p>
    <w:p w:rsidR="00F13F1A" w:rsidRPr="00601BAE" w:rsidRDefault="004D0825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Срок реализации программы 1 год. </w:t>
      </w:r>
    </w:p>
    <w:p w:rsidR="004D0825" w:rsidRPr="00601BAE" w:rsidRDefault="00F13F1A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 </w:t>
      </w:r>
      <w:r w:rsidR="004D0825" w:rsidRPr="00601BAE">
        <w:rPr>
          <w:rFonts w:ascii="Times New Roman" w:hAnsi="Times New Roman" w:cs="Times New Roman"/>
          <w:sz w:val="28"/>
          <w:szCs w:val="28"/>
        </w:rPr>
        <w:t>Объем программы – 144 часа.</w:t>
      </w:r>
    </w:p>
    <w:p w:rsidR="004D0825" w:rsidRPr="00601BAE" w:rsidRDefault="004D0825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1.9. Формы организации образовательной деятельности и режим занятий.</w:t>
      </w:r>
    </w:p>
    <w:p w:rsidR="006E5C33" w:rsidRPr="00601BAE" w:rsidRDefault="006E5C33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lastRenderedPageBreak/>
        <w:t>Занятия проводятся в разновозрастных группах, численный состав группы – 15 человек.</w:t>
      </w:r>
    </w:p>
    <w:p w:rsidR="006E5C33" w:rsidRPr="00601BAE" w:rsidRDefault="006E5C33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Формы организации образовательной деятельности – групповые, индивидуальные.</w:t>
      </w:r>
    </w:p>
    <w:p w:rsidR="006E5C33" w:rsidRPr="00601BAE" w:rsidRDefault="006E5C33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Виды зан</w:t>
      </w:r>
      <w:r w:rsidR="00C81CF1" w:rsidRPr="00601BAE">
        <w:rPr>
          <w:rFonts w:ascii="Times New Roman" w:hAnsi="Times New Roman" w:cs="Times New Roman"/>
          <w:sz w:val="28"/>
          <w:szCs w:val="28"/>
        </w:rPr>
        <w:t>ятий: спортивная тренировка,  лекция, консультация, поход, экскурсия, соревнования, собеседование.</w:t>
      </w:r>
    </w:p>
    <w:p w:rsidR="00C81CF1" w:rsidRPr="00601BAE" w:rsidRDefault="006E5C33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Ре</w:t>
      </w:r>
      <w:r w:rsidR="00C81CF1" w:rsidRPr="00601BAE">
        <w:rPr>
          <w:rFonts w:ascii="Times New Roman" w:hAnsi="Times New Roman" w:cs="Times New Roman"/>
          <w:sz w:val="28"/>
          <w:szCs w:val="28"/>
        </w:rPr>
        <w:t xml:space="preserve">жим занятий: </w:t>
      </w:r>
      <w:r w:rsidRPr="00601BAE">
        <w:rPr>
          <w:rFonts w:ascii="Times New Roman" w:hAnsi="Times New Roman" w:cs="Times New Roman"/>
          <w:sz w:val="28"/>
          <w:szCs w:val="28"/>
        </w:rPr>
        <w:t>занятия проводятся 2 раза в неделю по 2 часа.</w:t>
      </w:r>
    </w:p>
    <w:p w:rsidR="006E5C33" w:rsidRPr="00601BAE" w:rsidRDefault="006E5C33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Продолжительность занятий – 45 минут, перерыв </w:t>
      </w:r>
      <w:r w:rsidR="00C81CF1" w:rsidRPr="00601BAE">
        <w:rPr>
          <w:rFonts w:ascii="Times New Roman" w:hAnsi="Times New Roman" w:cs="Times New Roman"/>
          <w:sz w:val="28"/>
          <w:szCs w:val="28"/>
        </w:rPr>
        <w:t>5-</w:t>
      </w:r>
      <w:r w:rsidRPr="00601BAE">
        <w:rPr>
          <w:rFonts w:ascii="Times New Roman" w:hAnsi="Times New Roman" w:cs="Times New Roman"/>
          <w:sz w:val="28"/>
          <w:szCs w:val="28"/>
        </w:rPr>
        <w:t>10 минут.</w:t>
      </w:r>
    </w:p>
    <w:p w:rsidR="000267AF" w:rsidRPr="00601BAE" w:rsidRDefault="004D0825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1.10</w:t>
      </w:r>
      <w:r w:rsidR="000267AF" w:rsidRPr="00601BAE">
        <w:rPr>
          <w:rFonts w:ascii="Times New Roman" w:hAnsi="Times New Roman" w:cs="Times New Roman"/>
          <w:b/>
          <w:sz w:val="28"/>
          <w:szCs w:val="28"/>
        </w:rPr>
        <w:t>. Планируемые результаты освоения программы.</w:t>
      </w:r>
    </w:p>
    <w:p w:rsidR="000255DA" w:rsidRPr="00601BAE" w:rsidRDefault="000255DA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0255DA" w:rsidRPr="00601BAE" w:rsidRDefault="000255DA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В результате освоения программы обучающиеся будут знать: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правила и нормы поведения туристов спасателей;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основные требования к месту привала и бивака;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меры безопасности при обращении с огнем и при заготовке дров;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порядок подготовки к походу;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принципы составления меню и списка продуктов;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правила движения на маршруте;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условные знаки различия спортивных и топографических карт;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понятия ориентирования;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правила оказания доврачебной помощи;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значение физической подготовки.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Обучающиеся будут</w:t>
      </w:r>
      <w:r w:rsidR="000255DA" w:rsidRPr="00601B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1BAE">
        <w:rPr>
          <w:rFonts w:ascii="Times New Roman" w:hAnsi="Times New Roman" w:cs="Times New Roman"/>
          <w:b/>
          <w:sz w:val="28"/>
          <w:szCs w:val="28"/>
        </w:rPr>
        <w:t xml:space="preserve">уметь: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- состав</w:t>
      </w:r>
      <w:r w:rsidR="00810165" w:rsidRPr="00601BAE">
        <w:rPr>
          <w:rFonts w:ascii="Times New Roman" w:hAnsi="Times New Roman" w:cs="Times New Roman"/>
          <w:sz w:val="28"/>
          <w:szCs w:val="28"/>
        </w:rPr>
        <w:t>ля</w:t>
      </w:r>
      <w:r w:rsidRPr="00601BAE">
        <w:rPr>
          <w:rFonts w:ascii="Times New Roman" w:hAnsi="Times New Roman" w:cs="Times New Roman"/>
          <w:sz w:val="28"/>
          <w:szCs w:val="28"/>
        </w:rPr>
        <w:t xml:space="preserve">ть перечень личного и группового снаряжения для похода выходного дня;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укладывать рюкзак;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ухаживать за снаряжением;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выбрать место для привала, бивака;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развести костер, заготовить дрова;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составлять план-график похода;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составлять меню, раскладку продуктов;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приготовить на костре каши, супы;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вязать узлы: прямой, булинь, восьмерку;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обеззараживать воду; </w:t>
      </w:r>
    </w:p>
    <w:p w:rsidR="000267AF" w:rsidRPr="00601BAE" w:rsidRDefault="000267AF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управлять средствами сплава. </w:t>
      </w:r>
    </w:p>
    <w:p w:rsidR="00DD3536" w:rsidRPr="00601BAE" w:rsidRDefault="00DD3536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Личностные результаты: </w:t>
      </w:r>
    </w:p>
    <w:p w:rsidR="00DD3536" w:rsidRPr="00601BAE" w:rsidRDefault="00DD3536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 - усвоение правил индивидуального и  коллективного безопасного поведения в экстремальных ситуациях, угрожающих здоровью и жизни; </w:t>
      </w:r>
    </w:p>
    <w:p w:rsidR="00DD3536" w:rsidRPr="00601BAE" w:rsidRDefault="00DD3536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 - готовность и способность к саморазвитию и реализации творческого потенциала;</w:t>
      </w:r>
    </w:p>
    <w:p w:rsidR="00DD3536" w:rsidRPr="00601BAE" w:rsidRDefault="00DD3536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 - коммуникативная компетентность в общении и сотрудничестве со взрослыми и сверстниками в процессе образовательной, общественно полезной, творческой и других видов деятельности. </w:t>
      </w:r>
    </w:p>
    <w:p w:rsidR="00DD3536" w:rsidRPr="00601BAE" w:rsidRDefault="00DD3536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Метапредметные результаты:</w:t>
      </w:r>
    </w:p>
    <w:p w:rsidR="00DD3536" w:rsidRPr="00601BAE" w:rsidRDefault="00DD3536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lastRenderedPageBreak/>
        <w:t xml:space="preserve">- самостоятельно (с помощью педагога) определять цели обучения, ставить и формулировать для себя новые задачи в познавательной деятельности, развивать мотивы и интересы своей познавательной деятельности; </w:t>
      </w:r>
    </w:p>
    <w:p w:rsidR="00DD3536" w:rsidRPr="00601BAE" w:rsidRDefault="00DD3536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 осуществлять контроль своей деятельности в процессе достижения результата, определять способы действий в экстремальных ситуациях в рамках предложенных условий и требований, корректировать свои действия в соответствии с изменяющейся ситуацией; </w:t>
      </w:r>
    </w:p>
    <w:p w:rsidR="00DD3536" w:rsidRPr="00601BAE" w:rsidRDefault="00DD3536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-  определять понятия, самостоятельно  выбирать основания и критерии, устанавливать причинно-следственные связи, строить логические</w:t>
      </w:r>
      <w:r w:rsidR="007E2BD7" w:rsidRPr="00601BAE">
        <w:rPr>
          <w:rFonts w:ascii="Times New Roman" w:hAnsi="Times New Roman" w:cs="Times New Roman"/>
          <w:sz w:val="28"/>
          <w:szCs w:val="28"/>
        </w:rPr>
        <w:t xml:space="preserve"> </w:t>
      </w:r>
      <w:r w:rsidRPr="00601BAE">
        <w:rPr>
          <w:rFonts w:ascii="Times New Roman" w:hAnsi="Times New Roman" w:cs="Times New Roman"/>
          <w:sz w:val="28"/>
          <w:szCs w:val="28"/>
        </w:rPr>
        <w:t xml:space="preserve"> рассуждения и делать выводы.</w:t>
      </w:r>
    </w:p>
    <w:p w:rsidR="00DD3536" w:rsidRPr="00601BAE" w:rsidRDefault="00DD3536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D3536" w:rsidRPr="00601BAE" w:rsidRDefault="00DD3536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68EF" w:rsidRPr="00601BAE" w:rsidRDefault="00E268EF" w:rsidP="00601BAE">
      <w:pPr>
        <w:pStyle w:val="a3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Раздел 2. Содержание программы.</w:t>
      </w:r>
    </w:p>
    <w:p w:rsidR="008660EC" w:rsidRPr="00601BAE" w:rsidRDefault="004D0825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2.1.</w:t>
      </w:r>
      <w:r w:rsidR="00423100" w:rsidRPr="00601BAE">
        <w:rPr>
          <w:rFonts w:ascii="Times New Roman" w:hAnsi="Times New Roman" w:cs="Times New Roman"/>
          <w:b/>
          <w:sz w:val="28"/>
          <w:szCs w:val="28"/>
        </w:rPr>
        <w:t>Учебный (тематический) план</w:t>
      </w:r>
    </w:p>
    <w:p w:rsidR="00423100" w:rsidRPr="00601BAE" w:rsidRDefault="00423100" w:rsidP="00601BAE">
      <w:pPr>
        <w:pStyle w:val="a3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5234"/>
        <w:gridCol w:w="992"/>
        <w:gridCol w:w="1276"/>
        <w:gridCol w:w="1559"/>
      </w:tblGrid>
      <w:tr w:rsidR="002A262F" w:rsidRPr="00601BAE" w:rsidTr="00601BAE">
        <w:trPr>
          <w:cantSplit/>
          <w:trHeight w:val="39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CA" w:rsidRPr="00601BAE" w:rsidRDefault="007A024B" w:rsidP="00601BAE">
            <w:pPr>
              <w:pStyle w:val="ab"/>
              <w:widowControl w:val="0"/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99764E" w:rsidRPr="00601BAE" w:rsidRDefault="0099764E" w:rsidP="00601BAE">
            <w:pPr>
              <w:pStyle w:val="ab"/>
              <w:widowControl w:val="0"/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2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64E" w:rsidRPr="00601BAE" w:rsidRDefault="0099764E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hAnsi="Times New Roman"/>
                <w:b/>
                <w:sz w:val="28"/>
                <w:szCs w:val="28"/>
              </w:rPr>
              <w:t>Наименование тем и разделов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64E" w:rsidRPr="00601BAE" w:rsidRDefault="0099764E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7A024B" w:rsidRPr="00601BAE" w:rsidTr="00601BAE">
        <w:trPr>
          <w:cantSplit/>
          <w:trHeight w:val="35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64E" w:rsidRPr="00601BAE" w:rsidRDefault="0099764E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64E" w:rsidRPr="00601BAE" w:rsidRDefault="0099764E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764E" w:rsidRPr="00601BAE" w:rsidRDefault="0099764E" w:rsidP="00601BAE">
            <w:pPr>
              <w:pStyle w:val="ab"/>
              <w:widowControl w:val="0"/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64E" w:rsidRPr="00601BAE" w:rsidRDefault="0099764E" w:rsidP="00601BAE">
            <w:pPr>
              <w:pStyle w:val="ab"/>
              <w:widowControl w:val="0"/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64E" w:rsidRPr="00601BAE" w:rsidRDefault="0099764E" w:rsidP="00601BAE">
            <w:pPr>
              <w:pStyle w:val="ab"/>
              <w:widowControl w:val="0"/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</w:tr>
      <w:tr w:rsidR="00275895" w:rsidRPr="00601BAE" w:rsidTr="00601BAE">
        <w:trPr>
          <w:trHeight w:val="443"/>
        </w:trPr>
        <w:tc>
          <w:tcPr>
            <w:tcW w:w="720" w:type="dxa"/>
            <w:vAlign w:val="center"/>
          </w:tcPr>
          <w:p w:rsidR="00275895" w:rsidRPr="00601BAE" w:rsidRDefault="00275895" w:rsidP="00601BAE">
            <w:pPr>
              <w:pStyle w:val="a6"/>
              <w:widowControl w:val="0"/>
              <w:numPr>
                <w:ilvl w:val="0"/>
                <w:numId w:val="14"/>
              </w:numPr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34" w:type="dxa"/>
            <w:vAlign w:val="center"/>
          </w:tcPr>
          <w:p w:rsidR="000E766B" w:rsidRPr="00601BAE" w:rsidRDefault="000E766B" w:rsidP="00601B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Раздел. </w:t>
            </w:r>
            <w:r w:rsidR="00275895" w:rsidRPr="00601B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Введение. </w:t>
            </w:r>
          </w:p>
          <w:p w:rsidR="00275895" w:rsidRPr="00601BAE" w:rsidRDefault="00275895" w:rsidP="00601B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Знакомство с работой кружка</w:t>
            </w:r>
          </w:p>
        </w:tc>
        <w:tc>
          <w:tcPr>
            <w:tcW w:w="992" w:type="dxa"/>
            <w:vAlign w:val="center"/>
          </w:tcPr>
          <w:p w:rsidR="00275895" w:rsidRPr="00601BAE" w:rsidRDefault="00003C0A" w:rsidP="00601BA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275895" w:rsidRPr="00601BAE" w:rsidRDefault="00003C0A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</w:p>
        </w:tc>
      </w:tr>
      <w:tr w:rsidR="000E766B" w:rsidRPr="00601BAE" w:rsidTr="00601BAE">
        <w:trPr>
          <w:trHeight w:val="929"/>
        </w:trPr>
        <w:tc>
          <w:tcPr>
            <w:tcW w:w="720" w:type="dxa"/>
            <w:vAlign w:val="center"/>
          </w:tcPr>
          <w:p w:rsidR="000E766B" w:rsidRPr="00601BAE" w:rsidRDefault="000E766B" w:rsidP="00601BA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0E766B" w:rsidRPr="00601BAE" w:rsidRDefault="000E766B" w:rsidP="00601BA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34" w:type="dxa"/>
            <w:vAlign w:val="center"/>
          </w:tcPr>
          <w:p w:rsidR="000E766B" w:rsidRPr="00601BAE" w:rsidRDefault="000E766B" w:rsidP="00601B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Раздел. Основы туристской подготовки                  </w:t>
            </w:r>
          </w:p>
          <w:p w:rsidR="000E766B" w:rsidRPr="00601BAE" w:rsidRDefault="000E766B" w:rsidP="00601BA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b/>
                <w:sz w:val="28"/>
                <w:szCs w:val="28"/>
              </w:rPr>
              <w:t>(пешеходный туризм)</w:t>
            </w:r>
          </w:p>
        </w:tc>
        <w:tc>
          <w:tcPr>
            <w:tcW w:w="992" w:type="dxa"/>
            <w:vAlign w:val="center"/>
          </w:tcPr>
          <w:p w:rsidR="000E766B" w:rsidRPr="00601BAE" w:rsidRDefault="000E766B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1276" w:type="dxa"/>
            <w:vAlign w:val="center"/>
          </w:tcPr>
          <w:p w:rsidR="000E766B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0E766B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18</w:t>
            </w:r>
          </w:p>
        </w:tc>
      </w:tr>
      <w:tr w:rsidR="00275895" w:rsidRPr="00601BAE" w:rsidTr="00601BAE">
        <w:tc>
          <w:tcPr>
            <w:tcW w:w="720" w:type="dxa"/>
            <w:vAlign w:val="center"/>
          </w:tcPr>
          <w:p w:rsidR="00275895" w:rsidRPr="00601BAE" w:rsidRDefault="00A866C3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  <w:r w:rsidR="00275895" w:rsidRPr="00601BAE">
              <w:rPr>
                <w:rFonts w:ascii="Times New Roman" w:eastAsia="MS Mincho" w:hAnsi="Times New Roman"/>
                <w:sz w:val="28"/>
                <w:szCs w:val="28"/>
              </w:rPr>
              <w:t>.1</w:t>
            </w:r>
          </w:p>
        </w:tc>
        <w:tc>
          <w:tcPr>
            <w:tcW w:w="5234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Туристские путешествия, история развития туризма</w:t>
            </w:r>
          </w:p>
        </w:tc>
        <w:tc>
          <w:tcPr>
            <w:tcW w:w="992" w:type="dxa"/>
            <w:vAlign w:val="center"/>
          </w:tcPr>
          <w:p w:rsidR="00275895" w:rsidRPr="00601BAE" w:rsidRDefault="000454F1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275895" w:rsidRPr="00601BAE" w:rsidRDefault="00E3740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275895" w:rsidRPr="00601BAE" w:rsidTr="00601BAE">
        <w:tc>
          <w:tcPr>
            <w:tcW w:w="720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1</w:t>
            </w:r>
            <w:r w:rsidR="000454F1"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.2.</w:t>
            </w:r>
          </w:p>
        </w:tc>
        <w:tc>
          <w:tcPr>
            <w:tcW w:w="5234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Личное и групповое туристское снаряжение</w:t>
            </w:r>
          </w:p>
        </w:tc>
        <w:tc>
          <w:tcPr>
            <w:tcW w:w="992" w:type="dxa"/>
            <w:vAlign w:val="center"/>
          </w:tcPr>
          <w:p w:rsidR="00275895" w:rsidRPr="00601BAE" w:rsidRDefault="000454F1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275895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275895" w:rsidRPr="00601BAE" w:rsidTr="00601BAE">
        <w:tc>
          <w:tcPr>
            <w:tcW w:w="720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1</w:t>
            </w:r>
            <w:r w:rsidR="000454F1"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.3.</w:t>
            </w:r>
          </w:p>
        </w:tc>
        <w:tc>
          <w:tcPr>
            <w:tcW w:w="5234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Организация туристского быта. Привалы и ночлеги</w:t>
            </w:r>
          </w:p>
        </w:tc>
        <w:tc>
          <w:tcPr>
            <w:tcW w:w="992" w:type="dxa"/>
            <w:vAlign w:val="center"/>
          </w:tcPr>
          <w:p w:rsidR="00275895" w:rsidRPr="00601BAE" w:rsidRDefault="000454F1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275895" w:rsidRPr="00601BAE" w:rsidRDefault="00E3740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275895" w:rsidRPr="00601BAE" w:rsidTr="00601BAE">
        <w:tc>
          <w:tcPr>
            <w:tcW w:w="720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1</w:t>
            </w:r>
            <w:r w:rsidR="00A866C3"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.4.</w:t>
            </w:r>
          </w:p>
        </w:tc>
        <w:tc>
          <w:tcPr>
            <w:tcW w:w="5234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Подготовка к походу, путешествию</w:t>
            </w:r>
          </w:p>
        </w:tc>
        <w:tc>
          <w:tcPr>
            <w:tcW w:w="992" w:type="dxa"/>
            <w:vAlign w:val="center"/>
          </w:tcPr>
          <w:p w:rsidR="00275895" w:rsidRPr="00601BAE" w:rsidRDefault="000454F1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75895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275895" w:rsidRPr="00601BAE" w:rsidTr="00601BAE">
        <w:tc>
          <w:tcPr>
            <w:tcW w:w="720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1</w:t>
            </w:r>
            <w:r w:rsidR="00A866C3"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.5.</w:t>
            </w:r>
          </w:p>
        </w:tc>
        <w:tc>
          <w:tcPr>
            <w:tcW w:w="5234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Питание в туристском походе</w:t>
            </w:r>
          </w:p>
        </w:tc>
        <w:tc>
          <w:tcPr>
            <w:tcW w:w="992" w:type="dxa"/>
            <w:vAlign w:val="center"/>
          </w:tcPr>
          <w:p w:rsidR="00275895" w:rsidRPr="00601BAE" w:rsidRDefault="000454F1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75895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275895" w:rsidRPr="00601BAE" w:rsidTr="00601BAE">
        <w:tc>
          <w:tcPr>
            <w:tcW w:w="720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1</w:t>
            </w:r>
            <w:r w:rsidR="00A866C3"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.6.</w:t>
            </w:r>
          </w:p>
        </w:tc>
        <w:tc>
          <w:tcPr>
            <w:tcW w:w="5234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Техника и тактика в туристском походе</w:t>
            </w:r>
          </w:p>
        </w:tc>
        <w:tc>
          <w:tcPr>
            <w:tcW w:w="992" w:type="dxa"/>
            <w:vAlign w:val="center"/>
          </w:tcPr>
          <w:p w:rsidR="00275895" w:rsidRPr="00601BAE" w:rsidRDefault="000454F1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75895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275895" w:rsidRPr="00601BAE" w:rsidTr="00601BAE">
        <w:tc>
          <w:tcPr>
            <w:tcW w:w="720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1</w:t>
            </w:r>
            <w:r w:rsidR="00A866C3"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.7.</w:t>
            </w:r>
          </w:p>
        </w:tc>
        <w:tc>
          <w:tcPr>
            <w:tcW w:w="5234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Обеспечение безопасности в туристском походе, на тренировочных занятиях</w:t>
            </w:r>
          </w:p>
        </w:tc>
        <w:tc>
          <w:tcPr>
            <w:tcW w:w="992" w:type="dxa"/>
            <w:vAlign w:val="center"/>
          </w:tcPr>
          <w:p w:rsidR="00275895" w:rsidRPr="00601BAE" w:rsidRDefault="000454F1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75895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275895" w:rsidRPr="00601BAE" w:rsidTr="00601BAE">
        <w:tc>
          <w:tcPr>
            <w:tcW w:w="720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1</w:t>
            </w:r>
            <w:r w:rsidR="00A866C3"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.8.</w:t>
            </w:r>
          </w:p>
        </w:tc>
        <w:tc>
          <w:tcPr>
            <w:tcW w:w="5234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Туристские слеты и соревнования</w:t>
            </w:r>
          </w:p>
        </w:tc>
        <w:tc>
          <w:tcPr>
            <w:tcW w:w="992" w:type="dxa"/>
            <w:vAlign w:val="center"/>
          </w:tcPr>
          <w:p w:rsidR="00275895" w:rsidRPr="00601BAE" w:rsidRDefault="000454F1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75895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275895" w:rsidRPr="00601BAE" w:rsidTr="00601BAE">
        <w:tc>
          <w:tcPr>
            <w:tcW w:w="720" w:type="dxa"/>
            <w:vAlign w:val="center"/>
          </w:tcPr>
          <w:p w:rsidR="00275895" w:rsidRPr="00601BAE" w:rsidRDefault="00A866C3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  <w:r w:rsidR="00275895" w:rsidRPr="00601BAE">
              <w:rPr>
                <w:rFonts w:ascii="Times New Roman" w:eastAsia="MS Mincho" w:hAnsi="Times New Roman"/>
                <w:sz w:val="28"/>
                <w:szCs w:val="28"/>
              </w:rPr>
              <w:t>.9.</w:t>
            </w:r>
          </w:p>
        </w:tc>
        <w:tc>
          <w:tcPr>
            <w:tcW w:w="5234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Причины возникновения аварийных ситуаций в походе и меры их предупреждения. Психологические аспекты взаимоотношений в группе</w:t>
            </w:r>
          </w:p>
        </w:tc>
        <w:tc>
          <w:tcPr>
            <w:tcW w:w="992" w:type="dxa"/>
            <w:vAlign w:val="center"/>
          </w:tcPr>
          <w:p w:rsidR="00275895" w:rsidRPr="00601BAE" w:rsidRDefault="000454F1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75895" w:rsidRPr="00601BAE" w:rsidRDefault="00E3740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4</w:t>
            </w:r>
          </w:p>
        </w:tc>
      </w:tr>
      <w:tr w:rsidR="00275895" w:rsidRPr="00601BAE" w:rsidTr="00601BAE">
        <w:tc>
          <w:tcPr>
            <w:tcW w:w="720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1</w:t>
            </w:r>
            <w:r w:rsidR="00A866C3"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.10</w:t>
            </w:r>
          </w:p>
        </w:tc>
        <w:tc>
          <w:tcPr>
            <w:tcW w:w="5234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Действия группы в аварийных ситуациях</w:t>
            </w:r>
          </w:p>
        </w:tc>
        <w:tc>
          <w:tcPr>
            <w:tcW w:w="992" w:type="dxa"/>
            <w:vAlign w:val="center"/>
          </w:tcPr>
          <w:p w:rsidR="00275895" w:rsidRPr="00601BAE" w:rsidRDefault="000454F1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75895" w:rsidRPr="00601BAE" w:rsidRDefault="00E3740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275895" w:rsidRPr="00601BAE" w:rsidTr="00601BAE">
        <w:tc>
          <w:tcPr>
            <w:tcW w:w="720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lastRenderedPageBreak/>
              <w:t>1</w:t>
            </w:r>
            <w:r w:rsidR="00A866C3"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.11</w:t>
            </w:r>
          </w:p>
        </w:tc>
        <w:tc>
          <w:tcPr>
            <w:tcW w:w="5234" w:type="dxa"/>
            <w:vAlign w:val="center"/>
          </w:tcPr>
          <w:p w:rsidR="00275895" w:rsidRPr="00601BAE" w:rsidRDefault="004D082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 xml:space="preserve">1. </w:t>
            </w:r>
            <w:r w:rsidR="00F86FC4" w:rsidRPr="00601BAE">
              <w:rPr>
                <w:rFonts w:ascii="Times New Roman" w:eastAsia="MS Mincho" w:hAnsi="Times New Roman"/>
                <w:sz w:val="28"/>
                <w:szCs w:val="28"/>
              </w:rPr>
              <w:t xml:space="preserve">Проект на тему: «Туристская подготовка» </w:t>
            </w:r>
          </w:p>
        </w:tc>
        <w:tc>
          <w:tcPr>
            <w:tcW w:w="992" w:type="dxa"/>
            <w:vAlign w:val="center"/>
          </w:tcPr>
          <w:p w:rsidR="00275895" w:rsidRPr="00601BAE" w:rsidRDefault="00064122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75895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0E766B" w:rsidRPr="00601BAE" w:rsidTr="00601BAE">
        <w:tc>
          <w:tcPr>
            <w:tcW w:w="720" w:type="dxa"/>
            <w:vAlign w:val="center"/>
          </w:tcPr>
          <w:p w:rsidR="000E766B" w:rsidRPr="00601BAE" w:rsidRDefault="000E766B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3.</w:t>
            </w:r>
          </w:p>
        </w:tc>
        <w:tc>
          <w:tcPr>
            <w:tcW w:w="5234" w:type="dxa"/>
            <w:vAlign w:val="center"/>
          </w:tcPr>
          <w:p w:rsidR="000E766B" w:rsidRPr="00601BAE" w:rsidRDefault="000E766B" w:rsidP="00601BAE">
            <w:pPr>
              <w:pStyle w:val="ab"/>
              <w:widowControl w:val="0"/>
              <w:suppressAutoHyphens/>
              <w:ind w:left="43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Раздел. Топография и ориентирование</w:t>
            </w:r>
          </w:p>
        </w:tc>
        <w:tc>
          <w:tcPr>
            <w:tcW w:w="992" w:type="dxa"/>
            <w:vAlign w:val="center"/>
          </w:tcPr>
          <w:p w:rsidR="000E766B" w:rsidRPr="00601BAE" w:rsidRDefault="000E766B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1276" w:type="dxa"/>
            <w:vAlign w:val="center"/>
          </w:tcPr>
          <w:p w:rsidR="000E766B" w:rsidRPr="00601BAE" w:rsidRDefault="000E766B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0E766B" w:rsidRPr="00601BAE" w:rsidRDefault="000E766B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12</w:t>
            </w:r>
          </w:p>
        </w:tc>
      </w:tr>
      <w:tr w:rsidR="00275895" w:rsidRPr="00601BAE" w:rsidTr="00601BAE">
        <w:trPr>
          <w:trHeight w:val="800"/>
        </w:trPr>
        <w:tc>
          <w:tcPr>
            <w:tcW w:w="720" w:type="dxa"/>
            <w:vAlign w:val="center"/>
          </w:tcPr>
          <w:p w:rsidR="00275895" w:rsidRPr="00601BAE" w:rsidRDefault="00A866C3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3</w:t>
            </w:r>
            <w:r w:rsidR="00275895" w:rsidRPr="00601BAE">
              <w:rPr>
                <w:rFonts w:ascii="Times New Roman" w:eastAsia="MS Mincho" w:hAnsi="Times New Roman"/>
                <w:sz w:val="28"/>
                <w:szCs w:val="28"/>
              </w:rPr>
              <w:t>.1.</w:t>
            </w:r>
          </w:p>
        </w:tc>
        <w:tc>
          <w:tcPr>
            <w:tcW w:w="5234" w:type="dxa"/>
            <w:vAlign w:val="center"/>
          </w:tcPr>
          <w:p w:rsidR="00D21ACB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Топографическая и спортивная карта</w:t>
            </w:r>
          </w:p>
        </w:tc>
        <w:tc>
          <w:tcPr>
            <w:tcW w:w="992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D21ACB" w:rsidRPr="00601BAE" w:rsidTr="00601BAE">
        <w:trPr>
          <w:trHeight w:val="587"/>
        </w:trPr>
        <w:tc>
          <w:tcPr>
            <w:tcW w:w="720" w:type="dxa"/>
            <w:vAlign w:val="center"/>
          </w:tcPr>
          <w:p w:rsidR="00D21ACB" w:rsidRPr="00601BAE" w:rsidRDefault="00A866C3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3</w:t>
            </w:r>
            <w:r w:rsidR="00D21ACB" w:rsidRPr="00601BAE">
              <w:rPr>
                <w:rFonts w:ascii="Times New Roman" w:eastAsia="MS Mincho" w:hAnsi="Times New Roman"/>
                <w:sz w:val="28"/>
                <w:szCs w:val="28"/>
              </w:rPr>
              <w:t>.2</w:t>
            </w:r>
          </w:p>
        </w:tc>
        <w:tc>
          <w:tcPr>
            <w:tcW w:w="5234" w:type="dxa"/>
            <w:vAlign w:val="center"/>
          </w:tcPr>
          <w:p w:rsidR="00D21ACB" w:rsidRPr="00601BAE" w:rsidRDefault="00D21ACB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Виды топографических карт и основные сведения о них</w:t>
            </w:r>
          </w:p>
        </w:tc>
        <w:tc>
          <w:tcPr>
            <w:tcW w:w="992" w:type="dxa"/>
            <w:vAlign w:val="center"/>
          </w:tcPr>
          <w:p w:rsidR="00D21ACB" w:rsidRPr="00601BAE" w:rsidRDefault="00C73A57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D21ACB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D21ACB" w:rsidRPr="00601BAE" w:rsidRDefault="00D21ACB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D21ACB" w:rsidRPr="00601BAE" w:rsidTr="00601BAE">
        <w:trPr>
          <w:trHeight w:val="267"/>
        </w:trPr>
        <w:tc>
          <w:tcPr>
            <w:tcW w:w="720" w:type="dxa"/>
            <w:vAlign w:val="center"/>
          </w:tcPr>
          <w:p w:rsidR="00D21ACB" w:rsidRPr="00601BAE" w:rsidRDefault="00A866C3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3</w:t>
            </w:r>
            <w:r w:rsidR="003A5B70" w:rsidRPr="00601BAE">
              <w:rPr>
                <w:rFonts w:ascii="Times New Roman" w:eastAsia="MS Mincho" w:hAnsi="Times New Roman"/>
                <w:sz w:val="28"/>
                <w:szCs w:val="28"/>
              </w:rPr>
              <w:t>.3.</w:t>
            </w:r>
          </w:p>
        </w:tc>
        <w:tc>
          <w:tcPr>
            <w:tcW w:w="5234" w:type="dxa"/>
            <w:vAlign w:val="center"/>
          </w:tcPr>
          <w:p w:rsidR="00C707FC" w:rsidRPr="00601BAE" w:rsidRDefault="00D21ACB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Изображение рельефа на топографических и спортивных картах.</w:t>
            </w:r>
          </w:p>
        </w:tc>
        <w:tc>
          <w:tcPr>
            <w:tcW w:w="992" w:type="dxa"/>
            <w:vAlign w:val="center"/>
          </w:tcPr>
          <w:p w:rsidR="00D21ACB" w:rsidRPr="00601BAE" w:rsidRDefault="00D21ACB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D21ACB" w:rsidRPr="00601BAE" w:rsidRDefault="0016497F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D21ACB" w:rsidRPr="00601BAE" w:rsidRDefault="00D21ACB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C707FC" w:rsidRPr="00601BAE" w:rsidTr="00601BAE">
        <w:trPr>
          <w:trHeight w:val="553"/>
        </w:trPr>
        <w:tc>
          <w:tcPr>
            <w:tcW w:w="720" w:type="dxa"/>
            <w:vAlign w:val="center"/>
          </w:tcPr>
          <w:p w:rsidR="00C707FC" w:rsidRPr="00601BAE" w:rsidRDefault="00A866C3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3.4</w:t>
            </w:r>
          </w:p>
        </w:tc>
        <w:tc>
          <w:tcPr>
            <w:tcW w:w="5234" w:type="dxa"/>
            <w:vAlign w:val="center"/>
          </w:tcPr>
          <w:p w:rsidR="00C707FC" w:rsidRPr="00601BAE" w:rsidRDefault="00C707FC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Упражнения на запоминание условных знаков</w:t>
            </w:r>
          </w:p>
        </w:tc>
        <w:tc>
          <w:tcPr>
            <w:tcW w:w="992" w:type="dxa"/>
            <w:vAlign w:val="center"/>
          </w:tcPr>
          <w:p w:rsidR="00C707FC" w:rsidRPr="00601BAE" w:rsidRDefault="00C707FC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707FC" w:rsidRPr="00601BAE" w:rsidRDefault="00C707FC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707FC" w:rsidRPr="00601BAE" w:rsidRDefault="00C707FC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275895" w:rsidRPr="00601BAE" w:rsidTr="00601BAE">
        <w:trPr>
          <w:trHeight w:val="418"/>
        </w:trPr>
        <w:tc>
          <w:tcPr>
            <w:tcW w:w="720" w:type="dxa"/>
            <w:vAlign w:val="center"/>
          </w:tcPr>
          <w:p w:rsidR="00275895" w:rsidRPr="00601BAE" w:rsidRDefault="00A866C3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3</w:t>
            </w:r>
            <w:r w:rsidR="00275895" w:rsidRPr="00601BAE">
              <w:rPr>
                <w:rFonts w:ascii="Times New Roman" w:eastAsia="MS Mincho" w:hAnsi="Times New Roman"/>
                <w:sz w:val="28"/>
                <w:szCs w:val="28"/>
              </w:rPr>
              <w:t>.</w:t>
            </w: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5</w:t>
            </w:r>
            <w:r w:rsidR="00275895" w:rsidRPr="00601BAE">
              <w:rPr>
                <w:rFonts w:ascii="Times New Roman" w:eastAsia="MS Mincho" w:hAnsi="Times New Roman"/>
                <w:sz w:val="28"/>
                <w:szCs w:val="28"/>
              </w:rPr>
              <w:t>.</w:t>
            </w:r>
          </w:p>
        </w:tc>
        <w:tc>
          <w:tcPr>
            <w:tcW w:w="5234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Компас. Работа с компасом</w:t>
            </w:r>
          </w:p>
          <w:p w:rsidR="00C707FC" w:rsidRPr="00601BAE" w:rsidRDefault="00C707FC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75895" w:rsidRPr="00601BAE" w:rsidRDefault="00C73A57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C707FC" w:rsidRPr="00601BAE" w:rsidTr="00601BAE">
        <w:trPr>
          <w:trHeight w:val="200"/>
        </w:trPr>
        <w:tc>
          <w:tcPr>
            <w:tcW w:w="720" w:type="dxa"/>
            <w:vAlign w:val="center"/>
          </w:tcPr>
          <w:p w:rsidR="00C707FC" w:rsidRPr="00601BAE" w:rsidRDefault="00A866C3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3.6</w:t>
            </w:r>
          </w:p>
        </w:tc>
        <w:tc>
          <w:tcPr>
            <w:tcW w:w="5234" w:type="dxa"/>
            <w:vAlign w:val="center"/>
          </w:tcPr>
          <w:p w:rsidR="00C707FC" w:rsidRPr="00601BAE" w:rsidRDefault="00AE51B6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Азимут, снятие азимута с карты.</w:t>
            </w:r>
          </w:p>
        </w:tc>
        <w:tc>
          <w:tcPr>
            <w:tcW w:w="992" w:type="dxa"/>
            <w:vAlign w:val="center"/>
          </w:tcPr>
          <w:p w:rsidR="00C707FC" w:rsidRPr="00601BAE" w:rsidRDefault="00C707FC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707FC" w:rsidRPr="00601BAE" w:rsidRDefault="00C707FC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C707FC" w:rsidRPr="00601BAE" w:rsidRDefault="00C707FC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275895" w:rsidRPr="00601BAE" w:rsidTr="00601BAE">
        <w:tc>
          <w:tcPr>
            <w:tcW w:w="720" w:type="dxa"/>
            <w:vAlign w:val="center"/>
          </w:tcPr>
          <w:p w:rsidR="00275895" w:rsidRPr="00601BAE" w:rsidRDefault="00A866C3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3.7</w:t>
            </w:r>
          </w:p>
        </w:tc>
        <w:tc>
          <w:tcPr>
            <w:tcW w:w="5234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Измерение расстояний</w:t>
            </w:r>
          </w:p>
        </w:tc>
        <w:tc>
          <w:tcPr>
            <w:tcW w:w="992" w:type="dxa"/>
            <w:vAlign w:val="center"/>
          </w:tcPr>
          <w:p w:rsidR="00275895" w:rsidRPr="00601BAE" w:rsidRDefault="0016497F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75895" w:rsidRPr="00601BAE" w:rsidRDefault="0016497F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275895" w:rsidRPr="00601BAE" w:rsidTr="00601BAE">
        <w:tc>
          <w:tcPr>
            <w:tcW w:w="720" w:type="dxa"/>
            <w:vAlign w:val="center"/>
          </w:tcPr>
          <w:p w:rsidR="00275895" w:rsidRPr="00601BAE" w:rsidRDefault="00A866C3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3</w:t>
            </w:r>
            <w:r w:rsidR="00275895" w:rsidRPr="00601BAE">
              <w:rPr>
                <w:rFonts w:ascii="Times New Roman" w:eastAsia="MS Mincho" w:hAnsi="Times New Roman"/>
                <w:sz w:val="28"/>
                <w:szCs w:val="28"/>
              </w:rPr>
              <w:t>.</w:t>
            </w: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8</w:t>
            </w:r>
          </w:p>
        </w:tc>
        <w:tc>
          <w:tcPr>
            <w:tcW w:w="5234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Способы ориентирования</w:t>
            </w:r>
          </w:p>
        </w:tc>
        <w:tc>
          <w:tcPr>
            <w:tcW w:w="992" w:type="dxa"/>
            <w:vAlign w:val="center"/>
          </w:tcPr>
          <w:p w:rsidR="00275895" w:rsidRPr="00601BAE" w:rsidRDefault="00AE51B6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75895" w:rsidRPr="00601BAE" w:rsidRDefault="0016497F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275895" w:rsidRPr="00601BAE" w:rsidTr="00601BAE">
        <w:tc>
          <w:tcPr>
            <w:tcW w:w="720" w:type="dxa"/>
            <w:vAlign w:val="center"/>
          </w:tcPr>
          <w:p w:rsidR="00275895" w:rsidRPr="00601BAE" w:rsidRDefault="00A866C3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3.9</w:t>
            </w:r>
          </w:p>
        </w:tc>
        <w:tc>
          <w:tcPr>
            <w:tcW w:w="5234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Ориентирование по местным приметам. Действия в случае потери ориентировки</w:t>
            </w:r>
          </w:p>
        </w:tc>
        <w:tc>
          <w:tcPr>
            <w:tcW w:w="992" w:type="dxa"/>
            <w:vAlign w:val="center"/>
          </w:tcPr>
          <w:p w:rsidR="00275895" w:rsidRPr="00601BAE" w:rsidRDefault="00AE51B6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275895" w:rsidRPr="00601BAE" w:rsidTr="00601BAE">
        <w:tc>
          <w:tcPr>
            <w:tcW w:w="720" w:type="dxa"/>
            <w:vAlign w:val="center"/>
          </w:tcPr>
          <w:p w:rsidR="00275895" w:rsidRPr="00601BAE" w:rsidRDefault="00A866C3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3.10</w:t>
            </w:r>
          </w:p>
        </w:tc>
        <w:tc>
          <w:tcPr>
            <w:tcW w:w="5234" w:type="dxa"/>
            <w:vAlign w:val="center"/>
          </w:tcPr>
          <w:p w:rsidR="00275895" w:rsidRPr="00601BAE" w:rsidRDefault="004D082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Соревнования по ориентированию</w:t>
            </w:r>
          </w:p>
        </w:tc>
        <w:tc>
          <w:tcPr>
            <w:tcW w:w="992" w:type="dxa"/>
            <w:vAlign w:val="center"/>
          </w:tcPr>
          <w:p w:rsidR="00275895" w:rsidRPr="00601BAE" w:rsidRDefault="0016497F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75895" w:rsidRPr="00601BAE" w:rsidRDefault="0016497F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4</w:t>
            </w:r>
          </w:p>
        </w:tc>
      </w:tr>
      <w:tr w:rsidR="000E766B" w:rsidRPr="00601BAE" w:rsidTr="00601BAE">
        <w:tc>
          <w:tcPr>
            <w:tcW w:w="720" w:type="dxa"/>
            <w:vAlign w:val="center"/>
          </w:tcPr>
          <w:p w:rsidR="000E766B" w:rsidRPr="00601BAE" w:rsidRDefault="000E766B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5234" w:type="dxa"/>
            <w:vAlign w:val="center"/>
          </w:tcPr>
          <w:p w:rsidR="000E766B" w:rsidRPr="00601BAE" w:rsidRDefault="000E766B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Раздел. Краеведение</w:t>
            </w:r>
          </w:p>
        </w:tc>
        <w:tc>
          <w:tcPr>
            <w:tcW w:w="992" w:type="dxa"/>
            <w:vAlign w:val="center"/>
          </w:tcPr>
          <w:p w:rsidR="000E766B" w:rsidRPr="00601BAE" w:rsidRDefault="000E766B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1276" w:type="dxa"/>
            <w:vAlign w:val="center"/>
          </w:tcPr>
          <w:p w:rsidR="000E766B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0E766B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20</w:t>
            </w:r>
          </w:p>
        </w:tc>
      </w:tr>
      <w:tr w:rsidR="00813AD9" w:rsidRPr="00601BAE" w:rsidTr="00601BAE">
        <w:trPr>
          <w:trHeight w:val="787"/>
        </w:trPr>
        <w:tc>
          <w:tcPr>
            <w:tcW w:w="720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4.1</w:t>
            </w:r>
          </w:p>
        </w:tc>
        <w:tc>
          <w:tcPr>
            <w:tcW w:w="5234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Туристские возможности родного края, обзор экскурсионных объектов, музеи</w:t>
            </w:r>
          </w:p>
        </w:tc>
        <w:tc>
          <w:tcPr>
            <w:tcW w:w="992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813AD9" w:rsidRPr="00601BAE" w:rsidRDefault="00E3740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813AD9" w:rsidRPr="00601BAE" w:rsidTr="00601BAE">
        <w:trPr>
          <w:trHeight w:val="134"/>
        </w:trPr>
        <w:tc>
          <w:tcPr>
            <w:tcW w:w="720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4.2</w:t>
            </w:r>
          </w:p>
        </w:tc>
        <w:tc>
          <w:tcPr>
            <w:tcW w:w="5234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Территория и границы родного края.</w:t>
            </w:r>
          </w:p>
        </w:tc>
        <w:tc>
          <w:tcPr>
            <w:tcW w:w="992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813AD9" w:rsidRPr="00601BAE" w:rsidRDefault="00E3740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813AD9" w:rsidRPr="00601BAE" w:rsidTr="00601BAE">
        <w:trPr>
          <w:trHeight w:val="134"/>
        </w:trPr>
        <w:tc>
          <w:tcPr>
            <w:tcW w:w="720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4.3</w:t>
            </w:r>
          </w:p>
        </w:tc>
        <w:tc>
          <w:tcPr>
            <w:tcW w:w="5234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Рельеф, гидрография, растительность, полезные ископаемые.</w:t>
            </w:r>
          </w:p>
        </w:tc>
        <w:tc>
          <w:tcPr>
            <w:tcW w:w="992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813AD9" w:rsidRPr="00601BAE" w:rsidTr="00601BAE">
        <w:trPr>
          <w:trHeight w:val="840"/>
        </w:trPr>
        <w:tc>
          <w:tcPr>
            <w:tcW w:w="720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4.4</w:t>
            </w:r>
          </w:p>
        </w:tc>
        <w:tc>
          <w:tcPr>
            <w:tcW w:w="5234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Экскурсионные объекты на территории края: исторические, архитектурные, природные, другие памятные места.</w:t>
            </w:r>
          </w:p>
        </w:tc>
        <w:tc>
          <w:tcPr>
            <w:tcW w:w="992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813AD9" w:rsidRPr="00601BAE" w:rsidTr="00601BAE">
        <w:trPr>
          <w:trHeight w:val="251"/>
        </w:trPr>
        <w:tc>
          <w:tcPr>
            <w:tcW w:w="720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4.5</w:t>
            </w:r>
          </w:p>
        </w:tc>
        <w:tc>
          <w:tcPr>
            <w:tcW w:w="5234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История своего населенного пункта.</w:t>
            </w:r>
          </w:p>
        </w:tc>
        <w:tc>
          <w:tcPr>
            <w:tcW w:w="992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813AD9" w:rsidRPr="00601BAE" w:rsidTr="00601BAE">
        <w:trPr>
          <w:trHeight w:val="746"/>
        </w:trPr>
        <w:tc>
          <w:tcPr>
            <w:tcW w:w="720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4.6</w:t>
            </w:r>
          </w:p>
        </w:tc>
        <w:tc>
          <w:tcPr>
            <w:tcW w:w="5234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Изучение района путешествия</w:t>
            </w:r>
          </w:p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813AD9" w:rsidRPr="00601BAE" w:rsidTr="00601BAE">
        <w:trPr>
          <w:trHeight w:val="121"/>
        </w:trPr>
        <w:tc>
          <w:tcPr>
            <w:tcW w:w="720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4.7</w:t>
            </w:r>
          </w:p>
        </w:tc>
        <w:tc>
          <w:tcPr>
            <w:tcW w:w="5234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Выбор и изучение района похода, разработка маршрута.</w:t>
            </w:r>
          </w:p>
        </w:tc>
        <w:tc>
          <w:tcPr>
            <w:tcW w:w="992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813AD9" w:rsidRPr="00601BAE" w:rsidTr="00601BAE">
        <w:trPr>
          <w:trHeight w:val="566"/>
        </w:trPr>
        <w:tc>
          <w:tcPr>
            <w:tcW w:w="720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4.8</w:t>
            </w:r>
          </w:p>
        </w:tc>
        <w:tc>
          <w:tcPr>
            <w:tcW w:w="5234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Общественно-полезная работа в путешествии, охрана природы и памятников культуры</w:t>
            </w:r>
          </w:p>
        </w:tc>
        <w:tc>
          <w:tcPr>
            <w:tcW w:w="992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813AD9" w:rsidRPr="00601BAE" w:rsidTr="00601BAE">
        <w:trPr>
          <w:trHeight w:val="147"/>
        </w:trPr>
        <w:tc>
          <w:tcPr>
            <w:tcW w:w="720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4.9</w:t>
            </w:r>
          </w:p>
        </w:tc>
        <w:tc>
          <w:tcPr>
            <w:tcW w:w="5234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Изучение и охрана памятников истории и культуры.</w:t>
            </w:r>
          </w:p>
        </w:tc>
        <w:tc>
          <w:tcPr>
            <w:tcW w:w="992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813AD9" w:rsidRPr="00601BAE" w:rsidTr="00601BAE">
        <w:trPr>
          <w:trHeight w:val="534"/>
        </w:trPr>
        <w:tc>
          <w:tcPr>
            <w:tcW w:w="720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4.10</w:t>
            </w:r>
          </w:p>
        </w:tc>
        <w:tc>
          <w:tcPr>
            <w:tcW w:w="5234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Техника проведения краеведческих наблюдений</w:t>
            </w:r>
            <w:r w:rsidR="0096668E" w:rsidRPr="00601BAE">
              <w:rPr>
                <w:rFonts w:ascii="Times New Roman" w:eastAsia="MS Mincho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13AD9" w:rsidRPr="00601BAE" w:rsidRDefault="00E3740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813AD9" w:rsidRPr="00601BAE" w:rsidTr="00601BAE">
        <w:trPr>
          <w:trHeight w:val="160"/>
        </w:trPr>
        <w:tc>
          <w:tcPr>
            <w:tcW w:w="720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4.11</w:t>
            </w:r>
          </w:p>
        </w:tc>
        <w:tc>
          <w:tcPr>
            <w:tcW w:w="5234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Редкие и охраняемые растения и животные.</w:t>
            </w:r>
          </w:p>
        </w:tc>
        <w:tc>
          <w:tcPr>
            <w:tcW w:w="992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813AD9" w:rsidRPr="00601BAE" w:rsidTr="00601BAE">
        <w:trPr>
          <w:trHeight w:val="108"/>
        </w:trPr>
        <w:tc>
          <w:tcPr>
            <w:tcW w:w="720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4.12</w:t>
            </w:r>
          </w:p>
        </w:tc>
        <w:tc>
          <w:tcPr>
            <w:tcW w:w="5234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2. Проект на тему: «Наш родной край»</w:t>
            </w:r>
          </w:p>
        </w:tc>
        <w:tc>
          <w:tcPr>
            <w:tcW w:w="992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813AD9" w:rsidRPr="00601BAE" w:rsidRDefault="00813AD9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13AD9" w:rsidRPr="00601BAE" w:rsidRDefault="00E3740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CC3334" w:rsidRPr="00601BAE" w:rsidTr="00601BAE">
        <w:tc>
          <w:tcPr>
            <w:tcW w:w="720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lastRenderedPageBreak/>
              <w:t>5.</w:t>
            </w:r>
          </w:p>
        </w:tc>
        <w:tc>
          <w:tcPr>
            <w:tcW w:w="5234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left="110"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Раздел. Основы медицинских знаний</w:t>
            </w:r>
          </w:p>
        </w:tc>
        <w:tc>
          <w:tcPr>
            <w:tcW w:w="992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1276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559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14</w:t>
            </w:r>
          </w:p>
        </w:tc>
      </w:tr>
      <w:tr w:rsidR="00CC3334" w:rsidRPr="00601BAE" w:rsidTr="00601BAE">
        <w:trPr>
          <w:trHeight w:val="454"/>
        </w:trPr>
        <w:tc>
          <w:tcPr>
            <w:tcW w:w="720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5.1</w:t>
            </w:r>
          </w:p>
        </w:tc>
        <w:tc>
          <w:tcPr>
            <w:tcW w:w="5234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Профилактика травматизма и заболеваний</w:t>
            </w:r>
          </w:p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C3334" w:rsidRPr="00601BAE" w:rsidRDefault="00E3740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CC3334" w:rsidRPr="00601BAE" w:rsidTr="00601BAE">
        <w:trPr>
          <w:trHeight w:val="174"/>
        </w:trPr>
        <w:tc>
          <w:tcPr>
            <w:tcW w:w="720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5.2</w:t>
            </w:r>
          </w:p>
        </w:tc>
        <w:tc>
          <w:tcPr>
            <w:tcW w:w="5234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Травмы и заболевания характерные в природной среде.</w:t>
            </w:r>
          </w:p>
        </w:tc>
        <w:tc>
          <w:tcPr>
            <w:tcW w:w="992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C3334" w:rsidRPr="00601BAE" w:rsidRDefault="00E3740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CC3334" w:rsidRPr="00601BAE" w:rsidTr="00601BAE">
        <w:trPr>
          <w:trHeight w:val="161"/>
        </w:trPr>
        <w:tc>
          <w:tcPr>
            <w:tcW w:w="720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5.3</w:t>
            </w:r>
          </w:p>
        </w:tc>
        <w:tc>
          <w:tcPr>
            <w:tcW w:w="5234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Гигиена туриста. Соблюдение правил личной гигиены в походе.</w:t>
            </w:r>
          </w:p>
        </w:tc>
        <w:tc>
          <w:tcPr>
            <w:tcW w:w="992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C3334" w:rsidRPr="00601BAE" w:rsidRDefault="00E3740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CC3334" w:rsidRPr="00601BAE" w:rsidTr="00601BAE">
        <w:trPr>
          <w:trHeight w:val="413"/>
        </w:trPr>
        <w:tc>
          <w:tcPr>
            <w:tcW w:w="720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5.4</w:t>
            </w:r>
          </w:p>
        </w:tc>
        <w:tc>
          <w:tcPr>
            <w:tcW w:w="5234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Средства оказания первой медицинской помощи</w:t>
            </w:r>
          </w:p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CC3334" w:rsidRPr="00601BAE" w:rsidTr="00601BAE">
        <w:trPr>
          <w:trHeight w:val="294"/>
        </w:trPr>
        <w:tc>
          <w:tcPr>
            <w:tcW w:w="720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5.5</w:t>
            </w:r>
          </w:p>
        </w:tc>
        <w:tc>
          <w:tcPr>
            <w:tcW w:w="5234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Состав медицинской аптечки туристской группы</w:t>
            </w:r>
          </w:p>
        </w:tc>
        <w:tc>
          <w:tcPr>
            <w:tcW w:w="992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CC3334" w:rsidRPr="00601BAE" w:rsidTr="00601BAE">
        <w:trPr>
          <w:trHeight w:val="426"/>
        </w:trPr>
        <w:tc>
          <w:tcPr>
            <w:tcW w:w="720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5.6</w:t>
            </w:r>
          </w:p>
        </w:tc>
        <w:tc>
          <w:tcPr>
            <w:tcW w:w="5234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Первая медицинская помощь при травмах</w:t>
            </w:r>
          </w:p>
        </w:tc>
        <w:tc>
          <w:tcPr>
            <w:tcW w:w="992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CC3334" w:rsidRPr="00601BAE" w:rsidTr="00601BAE">
        <w:trPr>
          <w:trHeight w:val="467"/>
        </w:trPr>
        <w:tc>
          <w:tcPr>
            <w:tcW w:w="720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5.7</w:t>
            </w:r>
          </w:p>
        </w:tc>
        <w:tc>
          <w:tcPr>
            <w:tcW w:w="5234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Правила оказания первой медицинской помощи при переломах.</w:t>
            </w:r>
          </w:p>
        </w:tc>
        <w:tc>
          <w:tcPr>
            <w:tcW w:w="992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C3334" w:rsidRPr="00601BAE" w:rsidRDefault="00E3740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CC3334" w:rsidRPr="00601BAE" w:rsidTr="00601BAE">
        <w:trPr>
          <w:trHeight w:val="348"/>
        </w:trPr>
        <w:tc>
          <w:tcPr>
            <w:tcW w:w="720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5.8</w:t>
            </w:r>
          </w:p>
        </w:tc>
        <w:tc>
          <w:tcPr>
            <w:tcW w:w="5234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Техника транспортировки и страховка пострадавшего.</w:t>
            </w:r>
          </w:p>
        </w:tc>
        <w:tc>
          <w:tcPr>
            <w:tcW w:w="992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C3334" w:rsidRPr="00601BAE" w:rsidRDefault="00E3740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CC3334" w:rsidRPr="00601BAE" w:rsidTr="00601BAE">
        <w:trPr>
          <w:trHeight w:val="600"/>
        </w:trPr>
        <w:tc>
          <w:tcPr>
            <w:tcW w:w="720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5.9</w:t>
            </w:r>
          </w:p>
        </w:tc>
        <w:tc>
          <w:tcPr>
            <w:tcW w:w="5234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Первая медицинская помощь при острых состояниях и несчастных случаях</w:t>
            </w:r>
          </w:p>
        </w:tc>
        <w:tc>
          <w:tcPr>
            <w:tcW w:w="992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CC3334" w:rsidRPr="00601BAE" w:rsidTr="00601BAE">
        <w:trPr>
          <w:trHeight w:val="175"/>
        </w:trPr>
        <w:tc>
          <w:tcPr>
            <w:tcW w:w="720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5.10</w:t>
            </w:r>
          </w:p>
        </w:tc>
        <w:tc>
          <w:tcPr>
            <w:tcW w:w="5234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Сердечно-легочная реанимация и последовательность ее проведения (искусственная вентиляция легких и непрямой массаж сердца).</w:t>
            </w:r>
          </w:p>
        </w:tc>
        <w:tc>
          <w:tcPr>
            <w:tcW w:w="992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C3334" w:rsidRPr="00601BAE" w:rsidRDefault="00E3740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CC3334" w:rsidRPr="00601BAE" w:rsidTr="00601BAE">
        <w:tc>
          <w:tcPr>
            <w:tcW w:w="720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5.11</w:t>
            </w:r>
          </w:p>
        </w:tc>
        <w:tc>
          <w:tcPr>
            <w:tcW w:w="5234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3. Проект на тему: «Основы медицины»</w:t>
            </w:r>
          </w:p>
        </w:tc>
        <w:tc>
          <w:tcPr>
            <w:tcW w:w="992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0E766B" w:rsidRPr="00601BAE" w:rsidTr="00601BAE">
        <w:tc>
          <w:tcPr>
            <w:tcW w:w="720" w:type="dxa"/>
            <w:vAlign w:val="center"/>
          </w:tcPr>
          <w:p w:rsidR="000E766B" w:rsidRPr="00601BAE" w:rsidRDefault="000E766B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5234" w:type="dxa"/>
            <w:vAlign w:val="center"/>
          </w:tcPr>
          <w:p w:rsidR="000E766B" w:rsidRPr="00601BAE" w:rsidRDefault="000E766B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Раздел. Общая и специальная физическая подготовка</w:t>
            </w:r>
          </w:p>
        </w:tc>
        <w:tc>
          <w:tcPr>
            <w:tcW w:w="992" w:type="dxa"/>
            <w:vAlign w:val="center"/>
          </w:tcPr>
          <w:p w:rsidR="000E766B" w:rsidRPr="00601BAE" w:rsidRDefault="000E766B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1276" w:type="dxa"/>
            <w:vAlign w:val="center"/>
          </w:tcPr>
          <w:p w:rsidR="000E766B" w:rsidRPr="00601BAE" w:rsidRDefault="00967389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fldChar w:fldCharType="begin"/>
            </w:r>
            <w:r w:rsidR="000E766B"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instrText xml:space="preserve"> =SUM(ABOVE) </w:instrText>
            </w: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fldChar w:fldCharType="separate"/>
            </w:r>
            <w:r w:rsidR="000E766B" w:rsidRPr="00601BAE">
              <w:rPr>
                <w:rFonts w:ascii="Times New Roman" w:eastAsia="MS Mincho" w:hAnsi="Times New Roman"/>
                <w:b/>
                <w:noProof/>
                <w:sz w:val="28"/>
                <w:szCs w:val="28"/>
              </w:rPr>
              <w:t>10</w:t>
            </w: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0E766B" w:rsidRPr="00601BAE" w:rsidRDefault="000E766B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12</w:t>
            </w:r>
          </w:p>
        </w:tc>
      </w:tr>
      <w:tr w:rsidR="00275895" w:rsidRPr="00601BAE" w:rsidTr="00601BAE">
        <w:trPr>
          <w:trHeight w:val="854"/>
        </w:trPr>
        <w:tc>
          <w:tcPr>
            <w:tcW w:w="720" w:type="dxa"/>
            <w:vAlign w:val="center"/>
          </w:tcPr>
          <w:p w:rsidR="00275895" w:rsidRPr="00601BAE" w:rsidRDefault="00A866C3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6</w:t>
            </w:r>
            <w:r w:rsidR="00275895" w:rsidRPr="00601BAE">
              <w:rPr>
                <w:rFonts w:ascii="Times New Roman" w:eastAsia="MS Mincho" w:hAnsi="Times New Roman"/>
                <w:sz w:val="28"/>
                <w:szCs w:val="28"/>
              </w:rPr>
              <w:t>.1.</w:t>
            </w:r>
          </w:p>
        </w:tc>
        <w:tc>
          <w:tcPr>
            <w:tcW w:w="5234" w:type="dxa"/>
            <w:vAlign w:val="center"/>
          </w:tcPr>
          <w:p w:rsidR="008733C2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Краткие сведения о строении и функциях организма человека и влиянии на него физических упражнений</w:t>
            </w:r>
          </w:p>
        </w:tc>
        <w:tc>
          <w:tcPr>
            <w:tcW w:w="992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411D9C" w:rsidRPr="00601BAE" w:rsidTr="00601BAE">
        <w:trPr>
          <w:trHeight w:val="308"/>
        </w:trPr>
        <w:tc>
          <w:tcPr>
            <w:tcW w:w="720" w:type="dxa"/>
            <w:vAlign w:val="center"/>
          </w:tcPr>
          <w:p w:rsidR="00411D9C" w:rsidRPr="00601BAE" w:rsidRDefault="00A866C3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6.2</w:t>
            </w:r>
          </w:p>
        </w:tc>
        <w:tc>
          <w:tcPr>
            <w:tcW w:w="5234" w:type="dxa"/>
            <w:vAlign w:val="center"/>
          </w:tcPr>
          <w:p w:rsidR="00411D9C" w:rsidRPr="00601BAE" w:rsidRDefault="00411D9C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Совершенствование функций органов дыхания и кровообращения под воздействием занятий спортом</w:t>
            </w:r>
          </w:p>
        </w:tc>
        <w:tc>
          <w:tcPr>
            <w:tcW w:w="992" w:type="dxa"/>
            <w:vAlign w:val="center"/>
          </w:tcPr>
          <w:p w:rsidR="00411D9C" w:rsidRPr="00601BAE" w:rsidRDefault="00DE6556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411D9C" w:rsidRPr="00601BAE" w:rsidRDefault="00DB068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411D9C" w:rsidRPr="00601BAE" w:rsidRDefault="00411D9C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275895" w:rsidRPr="00601BAE" w:rsidTr="00601BAE">
        <w:trPr>
          <w:trHeight w:val="536"/>
        </w:trPr>
        <w:tc>
          <w:tcPr>
            <w:tcW w:w="720" w:type="dxa"/>
            <w:vAlign w:val="center"/>
          </w:tcPr>
          <w:p w:rsidR="00275895" w:rsidRPr="00601BAE" w:rsidRDefault="00A866C3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6.3</w:t>
            </w:r>
          </w:p>
        </w:tc>
        <w:tc>
          <w:tcPr>
            <w:tcW w:w="5234" w:type="dxa"/>
            <w:vAlign w:val="center"/>
          </w:tcPr>
          <w:p w:rsidR="00411D9C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Врачебный контроль, самоконтроль, предупреждение спортивных травм на тренировках</w:t>
            </w:r>
          </w:p>
        </w:tc>
        <w:tc>
          <w:tcPr>
            <w:tcW w:w="992" w:type="dxa"/>
            <w:vAlign w:val="center"/>
          </w:tcPr>
          <w:p w:rsidR="00275895" w:rsidRPr="00601BAE" w:rsidRDefault="00DE6556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411D9C" w:rsidRPr="00601BAE" w:rsidTr="00601BAE">
        <w:trPr>
          <w:trHeight w:val="280"/>
        </w:trPr>
        <w:tc>
          <w:tcPr>
            <w:tcW w:w="720" w:type="dxa"/>
            <w:vAlign w:val="center"/>
          </w:tcPr>
          <w:p w:rsidR="00411D9C" w:rsidRPr="00601BAE" w:rsidRDefault="00A866C3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6.4</w:t>
            </w:r>
          </w:p>
        </w:tc>
        <w:tc>
          <w:tcPr>
            <w:tcW w:w="5234" w:type="dxa"/>
            <w:vAlign w:val="center"/>
          </w:tcPr>
          <w:p w:rsidR="00411D9C" w:rsidRPr="00601BAE" w:rsidRDefault="00411D9C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Спортивный массаж и его применение в процессе тренировки, приемы самомассажа, противопоказания к массажу.</w:t>
            </w:r>
          </w:p>
        </w:tc>
        <w:tc>
          <w:tcPr>
            <w:tcW w:w="992" w:type="dxa"/>
            <w:vAlign w:val="center"/>
          </w:tcPr>
          <w:p w:rsidR="00411D9C" w:rsidRPr="00601BAE" w:rsidRDefault="00DE6556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411D9C" w:rsidRPr="00601BAE" w:rsidRDefault="00DB068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411D9C" w:rsidRPr="00601BAE" w:rsidRDefault="00411D9C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275895" w:rsidRPr="00601BAE" w:rsidTr="00601BAE">
        <w:trPr>
          <w:trHeight w:val="432"/>
        </w:trPr>
        <w:tc>
          <w:tcPr>
            <w:tcW w:w="720" w:type="dxa"/>
            <w:vAlign w:val="center"/>
          </w:tcPr>
          <w:p w:rsidR="00275895" w:rsidRPr="00601BAE" w:rsidRDefault="00A866C3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6.5</w:t>
            </w:r>
          </w:p>
        </w:tc>
        <w:tc>
          <w:tcPr>
            <w:tcW w:w="5234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Общая физическая подготовка</w:t>
            </w:r>
          </w:p>
          <w:p w:rsidR="00411D9C" w:rsidRPr="00601BAE" w:rsidRDefault="00411D9C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75895" w:rsidRPr="00601BAE" w:rsidRDefault="00DE6556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275895" w:rsidRPr="00601BAE" w:rsidRDefault="00275895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411D9C" w:rsidRPr="00601BAE" w:rsidTr="00601BAE">
        <w:trPr>
          <w:trHeight w:val="103"/>
        </w:trPr>
        <w:tc>
          <w:tcPr>
            <w:tcW w:w="720" w:type="dxa"/>
            <w:vAlign w:val="center"/>
          </w:tcPr>
          <w:p w:rsidR="00411D9C" w:rsidRPr="00601BAE" w:rsidRDefault="00A866C3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6.6</w:t>
            </w:r>
          </w:p>
        </w:tc>
        <w:tc>
          <w:tcPr>
            <w:tcW w:w="5234" w:type="dxa"/>
            <w:vAlign w:val="center"/>
          </w:tcPr>
          <w:p w:rsidR="00411D9C" w:rsidRPr="00601BAE" w:rsidRDefault="00411D9C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Упражнения для рук и плечевого пояса</w:t>
            </w:r>
          </w:p>
        </w:tc>
        <w:tc>
          <w:tcPr>
            <w:tcW w:w="992" w:type="dxa"/>
            <w:vAlign w:val="center"/>
          </w:tcPr>
          <w:p w:rsidR="00411D9C" w:rsidRPr="00601BAE" w:rsidRDefault="00DE6556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411D9C" w:rsidRPr="00601BAE" w:rsidRDefault="00411D9C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411D9C" w:rsidRPr="00601BAE" w:rsidRDefault="00DB068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411D9C" w:rsidRPr="00601BAE" w:rsidTr="00601BAE">
        <w:trPr>
          <w:trHeight w:val="280"/>
        </w:trPr>
        <w:tc>
          <w:tcPr>
            <w:tcW w:w="720" w:type="dxa"/>
            <w:vAlign w:val="center"/>
          </w:tcPr>
          <w:p w:rsidR="00411D9C" w:rsidRPr="00601BAE" w:rsidRDefault="00A866C3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lastRenderedPageBreak/>
              <w:t>6.7</w:t>
            </w:r>
          </w:p>
        </w:tc>
        <w:tc>
          <w:tcPr>
            <w:tcW w:w="5234" w:type="dxa"/>
            <w:vAlign w:val="center"/>
          </w:tcPr>
          <w:p w:rsidR="00411D9C" w:rsidRPr="00601BAE" w:rsidRDefault="00411D9C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Упражнения для мышц шеи</w:t>
            </w:r>
          </w:p>
        </w:tc>
        <w:tc>
          <w:tcPr>
            <w:tcW w:w="992" w:type="dxa"/>
            <w:vAlign w:val="center"/>
          </w:tcPr>
          <w:p w:rsidR="00411D9C" w:rsidRPr="00601BAE" w:rsidRDefault="00DE6556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411D9C" w:rsidRPr="00601BAE" w:rsidRDefault="00411D9C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411D9C" w:rsidRPr="00601BAE" w:rsidRDefault="00DB068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411D9C" w:rsidRPr="00601BAE" w:rsidTr="00601BAE">
        <w:trPr>
          <w:trHeight w:val="147"/>
        </w:trPr>
        <w:tc>
          <w:tcPr>
            <w:tcW w:w="720" w:type="dxa"/>
            <w:vAlign w:val="center"/>
          </w:tcPr>
          <w:p w:rsidR="00411D9C" w:rsidRPr="00601BAE" w:rsidRDefault="00A866C3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6.8</w:t>
            </w:r>
          </w:p>
        </w:tc>
        <w:tc>
          <w:tcPr>
            <w:tcW w:w="5234" w:type="dxa"/>
            <w:vAlign w:val="center"/>
          </w:tcPr>
          <w:p w:rsidR="00411D9C" w:rsidRPr="00601BAE" w:rsidRDefault="00411D9C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Упражнения для туловища в различных исходных положениях на формирование правильной осанки</w:t>
            </w:r>
          </w:p>
        </w:tc>
        <w:tc>
          <w:tcPr>
            <w:tcW w:w="992" w:type="dxa"/>
            <w:vAlign w:val="center"/>
          </w:tcPr>
          <w:p w:rsidR="00411D9C" w:rsidRPr="00601BAE" w:rsidRDefault="00DE6556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411D9C" w:rsidRPr="00601BAE" w:rsidRDefault="00411D9C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411D9C" w:rsidRPr="00601BAE" w:rsidRDefault="00DB068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411D9C" w:rsidRPr="00601BAE" w:rsidTr="00601BAE">
        <w:trPr>
          <w:trHeight w:val="134"/>
        </w:trPr>
        <w:tc>
          <w:tcPr>
            <w:tcW w:w="720" w:type="dxa"/>
            <w:vAlign w:val="center"/>
          </w:tcPr>
          <w:p w:rsidR="00411D9C" w:rsidRPr="00601BAE" w:rsidRDefault="00A866C3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6.9</w:t>
            </w:r>
          </w:p>
        </w:tc>
        <w:tc>
          <w:tcPr>
            <w:tcW w:w="5234" w:type="dxa"/>
            <w:vAlign w:val="center"/>
          </w:tcPr>
          <w:p w:rsidR="00411D9C" w:rsidRPr="00601BAE" w:rsidRDefault="00411D9C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Упражнения для ног</w:t>
            </w:r>
          </w:p>
        </w:tc>
        <w:tc>
          <w:tcPr>
            <w:tcW w:w="992" w:type="dxa"/>
            <w:vAlign w:val="center"/>
          </w:tcPr>
          <w:p w:rsidR="00411D9C" w:rsidRPr="00601BAE" w:rsidRDefault="00DE6556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411D9C" w:rsidRPr="00601BAE" w:rsidRDefault="00411D9C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411D9C" w:rsidRPr="00601BAE" w:rsidRDefault="00DB068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411D9C" w:rsidRPr="00601BAE" w:rsidTr="00601BAE">
        <w:trPr>
          <w:trHeight w:val="129"/>
        </w:trPr>
        <w:tc>
          <w:tcPr>
            <w:tcW w:w="720" w:type="dxa"/>
            <w:vAlign w:val="center"/>
          </w:tcPr>
          <w:p w:rsidR="00411D9C" w:rsidRPr="00601BAE" w:rsidRDefault="00A866C3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6.10</w:t>
            </w:r>
          </w:p>
        </w:tc>
        <w:tc>
          <w:tcPr>
            <w:tcW w:w="5234" w:type="dxa"/>
            <w:vAlign w:val="center"/>
          </w:tcPr>
          <w:p w:rsidR="00411D9C" w:rsidRPr="00601BAE" w:rsidRDefault="003932C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Подвижные игры и эстафеты</w:t>
            </w:r>
          </w:p>
        </w:tc>
        <w:tc>
          <w:tcPr>
            <w:tcW w:w="992" w:type="dxa"/>
            <w:vAlign w:val="center"/>
          </w:tcPr>
          <w:p w:rsidR="00411D9C" w:rsidRPr="00601BAE" w:rsidRDefault="00DE6556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411D9C" w:rsidRPr="00601BAE" w:rsidRDefault="00411D9C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411D9C" w:rsidRPr="00601BAE" w:rsidRDefault="00DB068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411D9C" w:rsidRPr="00601BAE" w:rsidTr="00601BAE">
        <w:tc>
          <w:tcPr>
            <w:tcW w:w="720" w:type="dxa"/>
            <w:vAlign w:val="center"/>
          </w:tcPr>
          <w:p w:rsidR="00411D9C" w:rsidRPr="00601BAE" w:rsidRDefault="00A866C3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6.11</w:t>
            </w:r>
          </w:p>
        </w:tc>
        <w:tc>
          <w:tcPr>
            <w:tcW w:w="5234" w:type="dxa"/>
            <w:vAlign w:val="center"/>
          </w:tcPr>
          <w:p w:rsidR="00411D9C" w:rsidRPr="00601BAE" w:rsidRDefault="00411D9C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Специальная физическая подготовка</w:t>
            </w:r>
          </w:p>
        </w:tc>
        <w:tc>
          <w:tcPr>
            <w:tcW w:w="992" w:type="dxa"/>
            <w:vAlign w:val="center"/>
          </w:tcPr>
          <w:p w:rsidR="00411D9C" w:rsidRPr="00601BAE" w:rsidRDefault="00DE6556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411D9C" w:rsidRPr="00601BAE" w:rsidRDefault="00411D9C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411D9C" w:rsidRPr="00601BAE" w:rsidRDefault="00DB068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0E766B" w:rsidRPr="00601BAE" w:rsidTr="00601BAE">
        <w:tc>
          <w:tcPr>
            <w:tcW w:w="720" w:type="dxa"/>
            <w:vAlign w:val="center"/>
          </w:tcPr>
          <w:p w:rsidR="000E766B" w:rsidRPr="00601BAE" w:rsidRDefault="000E766B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5234" w:type="dxa"/>
            <w:vAlign w:val="center"/>
          </w:tcPr>
          <w:p w:rsidR="000E766B" w:rsidRPr="00601BAE" w:rsidRDefault="000E766B" w:rsidP="00601BAE">
            <w:pPr>
              <w:pStyle w:val="ab"/>
              <w:widowControl w:val="0"/>
              <w:suppressAutoHyphens/>
              <w:ind w:left="110"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Раздел. Начальная специальная подготовка</w:t>
            </w:r>
          </w:p>
        </w:tc>
        <w:tc>
          <w:tcPr>
            <w:tcW w:w="992" w:type="dxa"/>
            <w:vAlign w:val="center"/>
          </w:tcPr>
          <w:p w:rsidR="000E766B" w:rsidRPr="00601BAE" w:rsidRDefault="000E766B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1276" w:type="dxa"/>
            <w:vAlign w:val="center"/>
          </w:tcPr>
          <w:p w:rsidR="000E766B" w:rsidRPr="00601BAE" w:rsidRDefault="000E766B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559" w:type="dxa"/>
            <w:vAlign w:val="center"/>
          </w:tcPr>
          <w:p w:rsidR="000E766B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1</w:t>
            </w:r>
            <w:r w:rsidR="000E766B"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8</w:t>
            </w:r>
          </w:p>
        </w:tc>
      </w:tr>
      <w:tr w:rsidR="00CC3334" w:rsidRPr="00601BAE" w:rsidTr="00601BAE">
        <w:trPr>
          <w:trHeight w:val="733"/>
        </w:trPr>
        <w:tc>
          <w:tcPr>
            <w:tcW w:w="720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67.1.</w:t>
            </w:r>
          </w:p>
        </w:tc>
        <w:tc>
          <w:tcPr>
            <w:tcW w:w="5234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Чрезвычайные ситуации природного и техногенного характера</w:t>
            </w:r>
          </w:p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C3334" w:rsidRPr="00601BAE" w:rsidRDefault="00E3740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CC3334" w:rsidRPr="00601BAE" w:rsidTr="00601BAE">
        <w:trPr>
          <w:trHeight w:val="578"/>
        </w:trPr>
        <w:tc>
          <w:tcPr>
            <w:tcW w:w="720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7.2.</w:t>
            </w:r>
          </w:p>
        </w:tc>
        <w:tc>
          <w:tcPr>
            <w:tcW w:w="5234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Человек и окружающая среда. Факторы риска в современной техногенной среде</w:t>
            </w:r>
          </w:p>
        </w:tc>
        <w:tc>
          <w:tcPr>
            <w:tcW w:w="992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C3334" w:rsidRPr="00601BAE" w:rsidRDefault="00E3740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CC3334" w:rsidRPr="00601BAE" w:rsidTr="00601BAE">
        <w:trPr>
          <w:trHeight w:val="556"/>
        </w:trPr>
        <w:tc>
          <w:tcPr>
            <w:tcW w:w="720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7.3.</w:t>
            </w:r>
          </w:p>
        </w:tc>
        <w:tc>
          <w:tcPr>
            <w:tcW w:w="5234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Единая государственная система предупреждения и ликвидации ЧС</w:t>
            </w:r>
          </w:p>
        </w:tc>
        <w:tc>
          <w:tcPr>
            <w:tcW w:w="992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C3334" w:rsidRPr="00601BAE" w:rsidRDefault="00E3740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CC3334" w:rsidRPr="00601BAE" w:rsidTr="00601BAE">
        <w:trPr>
          <w:trHeight w:val="134"/>
        </w:trPr>
        <w:tc>
          <w:tcPr>
            <w:tcW w:w="720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7.4</w:t>
            </w:r>
          </w:p>
        </w:tc>
        <w:tc>
          <w:tcPr>
            <w:tcW w:w="5234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Квалификационные требования к спасателям.</w:t>
            </w:r>
          </w:p>
        </w:tc>
        <w:tc>
          <w:tcPr>
            <w:tcW w:w="992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CC3334" w:rsidRPr="00601BAE" w:rsidTr="00601BAE">
        <w:trPr>
          <w:trHeight w:val="133"/>
        </w:trPr>
        <w:tc>
          <w:tcPr>
            <w:tcW w:w="720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7.5</w:t>
            </w:r>
          </w:p>
        </w:tc>
        <w:tc>
          <w:tcPr>
            <w:tcW w:w="5234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Табель оснащения поисково-спасательной службы (Экипировка спасателя)</w:t>
            </w:r>
          </w:p>
        </w:tc>
        <w:tc>
          <w:tcPr>
            <w:tcW w:w="992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C3334" w:rsidRPr="00601BAE" w:rsidRDefault="00E3740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CC3334" w:rsidRPr="00601BAE" w:rsidTr="00601BAE">
        <w:trPr>
          <w:trHeight w:val="585"/>
        </w:trPr>
        <w:tc>
          <w:tcPr>
            <w:tcW w:w="720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7.6</w:t>
            </w:r>
          </w:p>
        </w:tc>
        <w:tc>
          <w:tcPr>
            <w:tcW w:w="5234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Оказание помощи людям в условиях природной среды</w:t>
            </w:r>
          </w:p>
        </w:tc>
        <w:tc>
          <w:tcPr>
            <w:tcW w:w="992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CC3334" w:rsidRPr="00601BAE" w:rsidTr="00601BAE">
        <w:trPr>
          <w:trHeight w:val="147"/>
        </w:trPr>
        <w:tc>
          <w:tcPr>
            <w:tcW w:w="720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7.7</w:t>
            </w:r>
          </w:p>
        </w:tc>
        <w:tc>
          <w:tcPr>
            <w:tcW w:w="5234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Виды несчастных случаев, аварии и чрезвычайные ситуации, угрожающие жизни и здоровью людей в условиях природной среды.</w:t>
            </w:r>
          </w:p>
        </w:tc>
        <w:tc>
          <w:tcPr>
            <w:tcW w:w="992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CC3334" w:rsidRPr="00601BAE" w:rsidTr="00601BAE">
        <w:trPr>
          <w:trHeight w:val="534"/>
        </w:trPr>
        <w:tc>
          <w:tcPr>
            <w:tcW w:w="720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7.8</w:t>
            </w:r>
          </w:p>
        </w:tc>
        <w:tc>
          <w:tcPr>
            <w:tcW w:w="5234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Поиск и спасение людей при стихийных бедствиях.</w:t>
            </w:r>
          </w:p>
        </w:tc>
        <w:tc>
          <w:tcPr>
            <w:tcW w:w="992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CC3334" w:rsidRPr="00601BAE" w:rsidTr="00601BAE">
        <w:trPr>
          <w:trHeight w:val="281"/>
        </w:trPr>
        <w:tc>
          <w:tcPr>
            <w:tcW w:w="720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7.9</w:t>
            </w:r>
          </w:p>
        </w:tc>
        <w:tc>
          <w:tcPr>
            <w:tcW w:w="5234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Использование подручных средств для оказания помощи и спасения пострадавших.</w:t>
            </w:r>
          </w:p>
        </w:tc>
        <w:tc>
          <w:tcPr>
            <w:tcW w:w="992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C3334" w:rsidRPr="00601BAE" w:rsidRDefault="00E3740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CC3334" w:rsidRPr="00601BAE" w:rsidTr="00601BAE">
        <w:trPr>
          <w:trHeight w:val="667"/>
        </w:trPr>
        <w:tc>
          <w:tcPr>
            <w:tcW w:w="720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7.10</w:t>
            </w:r>
          </w:p>
        </w:tc>
        <w:tc>
          <w:tcPr>
            <w:tcW w:w="5234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Основы безопасного ведения спасательных</w:t>
            </w:r>
          </w:p>
          <w:p w:rsidR="00CC3334" w:rsidRPr="00601BAE" w:rsidRDefault="0096668E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 xml:space="preserve"> р</w:t>
            </w:r>
            <w:r w:rsidR="00CC3334" w:rsidRPr="00601BAE">
              <w:rPr>
                <w:rFonts w:ascii="Times New Roman" w:eastAsia="MS Mincho" w:hAnsi="Times New Roman"/>
                <w:sz w:val="28"/>
                <w:szCs w:val="28"/>
              </w:rPr>
              <w:t xml:space="preserve">абот </w:t>
            </w:r>
          </w:p>
        </w:tc>
        <w:tc>
          <w:tcPr>
            <w:tcW w:w="992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CC3334" w:rsidRPr="00601BAE" w:rsidTr="00601BAE">
        <w:trPr>
          <w:trHeight w:val="667"/>
        </w:trPr>
        <w:tc>
          <w:tcPr>
            <w:tcW w:w="720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7.11</w:t>
            </w:r>
          </w:p>
        </w:tc>
        <w:tc>
          <w:tcPr>
            <w:tcW w:w="5234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Четкое руководство ПСР</w:t>
            </w:r>
            <w:r w:rsidR="0096668E" w:rsidRPr="00601BAE">
              <w:rPr>
                <w:rFonts w:ascii="Times New Roman" w:eastAsia="MS Mincho" w:hAnsi="Times New Roman"/>
                <w:sz w:val="28"/>
                <w:szCs w:val="28"/>
              </w:rPr>
              <w:t xml:space="preserve"> (</w:t>
            </w:r>
            <w:r w:rsidR="007E2BD7" w:rsidRPr="00601BAE">
              <w:rPr>
                <w:rFonts w:ascii="Times New Roman" w:eastAsia="MS Mincho" w:hAnsi="Times New Roman"/>
                <w:sz w:val="28"/>
                <w:szCs w:val="28"/>
              </w:rPr>
              <w:t>поисково- спасательные работы)</w:t>
            </w: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, единоначалие и строгая исполнительская дисциплина.</w:t>
            </w:r>
          </w:p>
        </w:tc>
        <w:tc>
          <w:tcPr>
            <w:tcW w:w="992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CC3334" w:rsidRPr="00601BAE" w:rsidTr="00601BAE">
        <w:trPr>
          <w:trHeight w:val="174"/>
        </w:trPr>
        <w:tc>
          <w:tcPr>
            <w:tcW w:w="720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7.12</w:t>
            </w:r>
          </w:p>
        </w:tc>
        <w:tc>
          <w:tcPr>
            <w:tcW w:w="5234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Обеспечение страховки и самостраховки спасателей и пострадавших.</w:t>
            </w:r>
          </w:p>
        </w:tc>
        <w:tc>
          <w:tcPr>
            <w:tcW w:w="992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C3334" w:rsidRPr="00601BAE" w:rsidRDefault="00CC3334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C3334" w:rsidRPr="00601BAE" w:rsidRDefault="00E37408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</w:tr>
      <w:tr w:rsidR="000E766B" w:rsidRPr="00601BAE" w:rsidTr="00601BAE">
        <w:trPr>
          <w:trHeight w:val="89"/>
        </w:trPr>
        <w:tc>
          <w:tcPr>
            <w:tcW w:w="720" w:type="dxa"/>
            <w:vAlign w:val="center"/>
          </w:tcPr>
          <w:p w:rsidR="000E766B" w:rsidRPr="00601BAE" w:rsidRDefault="000E766B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5234" w:type="dxa"/>
            <w:vAlign w:val="center"/>
          </w:tcPr>
          <w:p w:rsidR="000E766B" w:rsidRPr="00601BAE" w:rsidRDefault="000E766B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8. Итоговое занятие</w:t>
            </w:r>
          </w:p>
        </w:tc>
        <w:tc>
          <w:tcPr>
            <w:tcW w:w="992" w:type="dxa"/>
            <w:vAlign w:val="center"/>
          </w:tcPr>
          <w:p w:rsidR="000E766B" w:rsidRPr="00601BAE" w:rsidRDefault="000E766B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0E766B" w:rsidRPr="00601BAE" w:rsidRDefault="00026146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0E766B" w:rsidRPr="00601BAE" w:rsidRDefault="000E766B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411D9C" w:rsidRPr="00601BAE" w:rsidTr="00601BAE">
        <w:tc>
          <w:tcPr>
            <w:tcW w:w="5954" w:type="dxa"/>
            <w:gridSpan w:val="2"/>
            <w:vAlign w:val="center"/>
          </w:tcPr>
          <w:p w:rsidR="00411D9C" w:rsidRPr="00601BAE" w:rsidRDefault="00411D9C" w:rsidP="00601BAE">
            <w:pPr>
              <w:pStyle w:val="ab"/>
              <w:widowControl w:val="0"/>
              <w:suppressAutoHyphens/>
              <w:ind w:firstLine="567"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ИТОГО за период обучения:</w:t>
            </w:r>
          </w:p>
        </w:tc>
        <w:tc>
          <w:tcPr>
            <w:tcW w:w="992" w:type="dxa"/>
            <w:vAlign w:val="center"/>
          </w:tcPr>
          <w:p w:rsidR="00411D9C" w:rsidRPr="00601BAE" w:rsidRDefault="00411D9C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144</w:t>
            </w:r>
          </w:p>
        </w:tc>
        <w:tc>
          <w:tcPr>
            <w:tcW w:w="1276" w:type="dxa"/>
            <w:vAlign w:val="center"/>
          </w:tcPr>
          <w:p w:rsidR="00411D9C" w:rsidRPr="00601BAE" w:rsidRDefault="00026146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50</w:t>
            </w:r>
          </w:p>
        </w:tc>
        <w:tc>
          <w:tcPr>
            <w:tcW w:w="1559" w:type="dxa"/>
            <w:vAlign w:val="center"/>
          </w:tcPr>
          <w:p w:rsidR="00411D9C" w:rsidRPr="00601BAE" w:rsidRDefault="00026146" w:rsidP="00601BAE">
            <w:pPr>
              <w:pStyle w:val="ab"/>
              <w:widowControl w:val="0"/>
              <w:suppressAutoHyphens/>
              <w:jc w:val="both"/>
              <w:rPr>
                <w:rFonts w:ascii="Times New Roman" w:eastAsia="MS Mincho" w:hAnsi="Times New Roman"/>
                <w:b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/>
                <w:b/>
                <w:sz w:val="28"/>
                <w:szCs w:val="28"/>
              </w:rPr>
              <w:t>94</w:t>
            </w:r>
          </w:p>
        </w:tc>
      </w:tr>
    </w:tbl>
    <w:p w:rsidR="00A51DB7" w:rsidRPr="00601BAE" w:rsidRDefault="00A51DB7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01BAE" w:rsidRDefault="00601BAE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1BAE" w:rsidRDefault="00601BAE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4674" w:rsidRPr="00601BAE" w:rsidRDefault="00613579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2.</w:t>
      </w:r>
      <w:r w:rsidR="00E268EF" w:rsidRPr="00601BAE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EC4674" w:rsidRPr="00601BAE">
        <w:rPr>
          <w:rFonts w:ascii="Times New Roman" w:hAnsi="Times New Roman" w:cs="Times New Roman"/>
          <w:b/>
          <w:sz w:val="28"/>
          <w:szCs w:val="28"/>
        </w:rPr>
        <w:t>Содержание учебного плана.</w:t>
      </w:r>
    </w:p>
    <w:p w:rsidR="00EC4674" w:rsidRPr="00601BAE" w:rsidRDefault="00026146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5DB4" w:rsidRPr="00601BAE">
        <w:rPr>
          <w:rFonts w:ascii="Times New Roman" w:hAnsi="Times New Roman" w:cs="Times New Roman"/>
          <w:b/>
          <w:sz w:val="28"/>
          <w:szCs w:val="28"/>
        </w:rPr>
        <w:t xml:space="preserve">1. Введение. Знакомство с работой кружка. </w:t>
      </w:r>
    </w:p>
    <w:p w:rsidR="00285DB4" w:rsidRPr="00601BAE" w:rsidRDefault="0002614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 2. 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Основы туристской подготовки</w:t>
      </w:r>
    </w:p>
    <w:p w:rsidR="00587336" w:rsidRPr="00601BAE" w:rsidRDefault="0002614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85DB4" w:rsidRPr="00601BAE">
        <w:rPr>
          <w:rFonts w:ascii="Times New Roman" w:eastAsia="MS Mincho" w:hAnsi="Times New Roman"/>
          <w:b/>
          <w:sz w:val="28"/>
          <w:szCs w:val="28"/>
        </w:rPr>
        <w:t>2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.1. Туристские путешествия. История развития туризма.</w:t>
      </w:r>
    </w:p>
    <w:p w:rsidR="00587336" w:rsidRPr="00601BAE" w:rsidRDefault="0002614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i/>
          <w:sz w:val="28"/>
          <w:szCs w:val="28"/>
        </w:rPr>
        <w:t>Теория</w:t>
      </w:r>
      <w:r w:rsidRPr="00601BAE">
        <w:rPr>
          <w:rFonts w:ascii="Times New Roman" w:eastAsia="MS Mincho" w:hAnsi="Times New Roman"/>
          <w:sz w:val="28"/>
          <w:szCs w:val="28"/>
        </w:rPr>
        <w:t xml:space="preserve">. </w:t>
      </w:r>
      <w:r w:rsidR="00587336" w:rsidRPr="00601BAE">
        <w:rPr>
          <w:rFonts w:ascii="Times New Roman" w:eastAsia="MS Mincho" w:hAnsi="Times New Roman"/>
          <w:sz w:val="28"/>
          <w:szCs w:val="28"/>
        </w:rPr>
        <w:t>Роль туристских походов, путешествий, экскурсий в формировании характера человека, воспитании патриотизма, углублении знаний, полученных в школе, приобретении трудовых навыков, воспитании самостоятельности, чувства коллективизма.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История освоения России, знаменитые русские путешественники и исследователи. Книги, рассказывающие о путешествиях, и их авторы: Обручев, Арсеньев, Федосеев и др.</w:t>
      </w:r>
    </w:p>
    <w:p w:rsidR="00587336" w:rsidRPr="00601BAE" w:rsidRDefault="0002614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i/>
          <w:sz w:val="28"/>
          <w:szCs w:val="28"/>
        </w:rPr>
        <w:t>Практика</w:t>
      </w:r>
      <w:r w:rsidRPr="00601BAE">
        <w:rPr>
          <w:rFonts w:ascii="Times New Roman" w:eastAsia="MS Mincho" w:hAnsi="Times New Roman"/>
          <w:sz w:val="28"/>
          <w:szCs w:val="28"/>
        </w:rPr>
        <w:t xml:space="preserve">. </w:t>
      </w:r>
      <w:r w:rsidR="00587336" w:rsidRPr="00601BAE">
        <w:rPr>
          <w:rFonts w:ascii="Times New Roman" w:eastAsia="MS Mincho" w:hAnsi="Times New Roman"/>
          <w:sz w:val="28"/>
          <w:szCs w:val="28"/>
        </w:rPr>
        <w:t>История развития туризма в России. Влияние государства и общественных организаций в различные периоды на развитие туризма. Современная организация туризма в стране. История развития детско–юношеского туризма в стране и в родном городе, районе. Туристские традиции своего коллектива. Знакомство с туристами–земляками.</w:t>
      </w:r>
    </w:p>
    <w:p w:rsidR="00F11F21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Виды туризма: пешеходный, лыжны</w:t>
      </w:r>
      <w:r w:rsidR="00F11F21" w:rsidRPr="00601BAE">
        <w:rPr>
          <w:rFonts w:ascii="Times New Roman" w:eastAsia="MS Mincho" w:hAnsi="Times New Roman"/>
          <w:sz w:val="28"/>
          <w:szCs w:val="28"/>
        </w:rPr>
        <w:t>й, водный, горный, велосипедный</w:t>
      </w:r>
      <w:r w:rsidRPr="00601BAE">
        <w:rPr>
          <w:rFonts w:ascii="Times New Roman" w:eastAsia="MS Mincho" w:hAnsi="Times New Roman"/>
          <w:sz w:val="28"/>
          <w:szCs w:val="28"/>
        </w:rPr>
        <w:t xml:space="preserve">. 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Характеристика каждого вида туризма. Самодеятельный туризм, экскурсионный, международный.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Разрядные требования по спортивному туризму, спортивному ориентированию, туристскому многоборью, судейские звания.</w:t>
      </w:r>
    </w:p>
    <w:p w:rsidR="00587336" w:rsidRPr="00601BAE" w:rsidRDefault="0002614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85DB4" w:rsidRPr="00601BAE">
        <w:rPr>
          <w:rFonts w:ascii="Times New Roman" w:eastAsia="MS Mincho" w:hAnsi="Times New Roman"/>
          <w:b/>
          <w:sz w:val="28"/>
          <w:szCs w:val="28"/>
        </w:rPr>
        <w:t>2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.2. Личное и групповое снаряжение</w:t>
      </w:r>
    </w:p>
    <w:p w:rsidR="00587336" w:rsidRPr="00601BAE" w:rsidRDefault="0002614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i/>
          <w:sz w:val="28"/>
          <w:szCs w:val="28"/>
        </w:rPr>
        <w:t>Теория.</w:t>
      </w:r>
      <w:r w:rsidRPr="00601BAE">
        <w:rPr>
          <w:rFonts w:ascii="Times New Roman" w:eastAsia="MS Mincho" w:hAnsi="Times New Roman"/>
          <w:sz w:val="28"/>
          <w:szCs w:val="28"/>
        </w:rPr>
        <w:t xml:space="preserve"> </w:t>
      </w:r>
      <w:r w:rsidR="00587336" w:rsidRPr="00601BAE">
        <w:rPr>
          <w:rFonts w:ascii="Times New Roman" w:eastAsia="MS Mincho" w:hAnsi="Times New Roman"/>
          <w:sz w:val="28"/>
          <w:szCs w:val="28"/>
        </w:rPr>
        <w:t>Требования к туристскому снаряжению; прочность, легкость, безопасность и удобство в эксплуатации, гигиеничность, эстетичность. Групповое и личное снаряжение туриста. Подготовка личного снаряжения к походу с учетом сезона, условий похода. Обеспечение влагонепроницаемости рюкзака, палатки. Обувь туриста и уход за ней. Сушка и ремонт одежды и обуви в походе.</w:t>
      </w:r>
    </w:p>
    <w:p w:rsidR="00587336" w:rsidRPr="00601BAE" w:rsidRDefault="0002614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i/>
          <w:sz w:val="28"/>
          <w:szCs w:val="28"/>
        </w:rPr>
        <w:t>Практика.</w:t>
      </w:r>
      <w:r w:rsidRPr="00601BAE">
        <w:rPr>
          <w:rFonts w:ascii="Times New Roman" w:eastAsia="MS Mincho" w:hAnsi="Times New Roman"/>
          <w:sz w:val="28"/>
          <w:szCs w:val="28"/>
        </w:rPr>
        <w:t xml:space="preserve"> </w:t>
      </w:r>
      <w:r w:rsidR="00587336" w:rsidRPr="00601BAE">
        <w:rPr>
          <w:rFonts w:ascii="Times New Roman" w:eastAsia="MS Mincho" w:hAnsi="Times New Roman"/>
          <w:sz w:val="28"/>
          <w:szCs w:val="28"/>
        </w:rPr>
        <w:t>Снаряжение для краеведческой работы.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Специальное снаряжение: веревки вспомогательные и основные, страховочные системы, карабины, репшнуры, альпеншток.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Практические занятия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Комплектование личного и общественного снаряжения. Подгонка личного снаряжения. Изготовление, усовершенствование и ремонт снаряжения.</w:t>
      </w:r>
    </w:p>
    <w:p w:rsidR="00587336" w:rsidRPr="00601BAE" w:rsidRDefault="0002614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85DB4" w:rsidRPr="00601BAE">
        <w:rPr>
          <w:rFonts w:ascii="Times New Roman" w:eastAsia="MS Mincho" w:hAnsi="Times New Roman"/>
          <w:b/>
          <w:sz w:val="28"/>
          <w:szCs w:val="28"/>
        </w:rPr>
        <w:t>2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.3. Организация туристского быта. Привалы и ночлеги</w:t>
      </w:r>
    </w:p>
    <w:p w:rsidR="00587336" w:rsidRPr="00601BAE" w:rsidRDefault="0002614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 xml:space="preserve">Теория. </w:t>
      </w:r>
      <w:r w:rsidR="00587336" w:rsidRPr="00601BAE">
        <w:rPr>
          <w:rFonts w:ascii="Times New Roman" w:eastAsia="MS Mincho" w:hAnsi="Times New Roman"/>
          <w:sz w:val="28"/>
          <w:szCs w:val="28"/>
        </w:rPr>
        <w:t>Требования к месту бивака: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hAnsi="Times New Roman"/>
          <w:sz w:val="28"/>
          <w:szCs w:val="28"/>
        </w:rPr>
        <w:t>—</w:t>
      </w:r>
      <w:r w:rsidRPr="00601BAE">
        <w:rPr>
          <w:rFonts w:ascii="Times New Roman" w:eastAsia="MS Mincho" w:hAnsi="Times New Roman"/>
          <w:sz w:val="28"/>
          <w:szCs w:val="28"/>
        </w:rPr>
        <w:t xml:space="preserve"> жизнеобеспечение — наличие питьевой воды, дров;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hAnsi="Times New Roman"/>
          <w:sz w:val="28"/>
          <w:szCs w:val="28"/>
        </w:rPr>
        <w:t>—</w:t>
      </w:r>
      <w:r w:rsidRPr="00601BAE">
        <w:rPr>
          <w:rFonts w:ascii="Times New Roman" w:eastAsia="MS Mincho" w:hAnsi="Times New Roman"/>
          <w:sz w:val="28"/>
          <w:szCs w:val="28"/>
        </w:rPr>
        <w:t xml:space="preserve"> безопасность — удаленность от населенных пунктов, расположение на высоких берегах рек, отсутствие на территории бивака сухих и гнилых деревьев;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hAnsi="Times New Roman"/>
          <w:sz w:val="28"/>
          <w:szCs w:val="28"/>
        </w:rPr>
        <w:t>—</w:t>
      </w:r>
      <w:r w:rsidRPr="00601BAE">
        <w:rPr>
          <w:rFonts w:ascii="Times New Roman" w:eastAsia="MS Mincho" w:hAnsi="Times New Roman"/>
          <w:sz w:val="28"/>
          <w:szCs w:val="28"/>
        </w:rPr>
        <w:t xml:space="preserve"> комфортность — продуваемость поляны, освещенность утренним солнцем, красивая панорама.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Организация бивака в безлесной зоне, в горах.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Установка палатки в различных условиях.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 xml:space="preserve">Заготовка растопки, дров и предохранение их от намокания. Разведение костра в </w:t>
      </w:r>
      <w:r w:rsidRPr="00601BAE">
        <w:rPr>
          <w:rFonts w:ascii="Times New Roman" w:eastAsia="MS Mincho" w:hAnsi="Times New Roman"/>
          <w:sz w:val="28"/>
          <w:szCs w:val="28"/>
        </w:rPr>
        <w:lastRenderedPageBreak/>
        <w:t>сырую погоду, при сильном ветре, в сильном тумане.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Хранение кухонных и костровых принадлежностей, топора, пилы.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Оборудование места для приема пищи. Мытье и хранение посуды.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Правила работы дежурных по кухне.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Практические занятия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Выбор места бивака. Самостоятельная работа по развертыванию и свертыванию лагеря. Установка палаток в различных условиях. Заготовка дров — работа с пилой и топором.</w:t>
      </w:r>
    </w:p>
    <w:p w:rsidR="00587336" w:rsidRPr="00601BAE" w:rsidRDefault="00E37408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85DB4" w:rsidRPr="00601BAE">
        <w:rPr>
          <w:rFonts w:ascii="Times New Roman" w:eastAsia="MS Mincho" w:hAnsi="Times New Roman"/>
          <w:b/>
          <w:sz w:val="28"/>
          <w:szCs w:val="28"/>
        </w:rPr>
        <w:t>2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.4. Подготовка к походу, путешествию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Подбор группы и распределение обязанностей.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 xml:space="preserve">Оформление походной документации. 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Подготовка снаряжения.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 xml:space="preserve">Смета расходов на подготовку и проведение похода. </w:t>
      </w:r>
    </w:p>
    <w:p w:rsidR="00D142CC" w:rsidRPr="00601BAE" w:rsidRDefault="00D142CC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Практические занятия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Изучение маршрутов учебно–тренировочных и зачетного (летнего) походов. Составление подробного плана–графика похода. Заполнение маршрутной документации. Составление сметы расходов.</w:t>
      </w:r>
    </w:p>
    <w:p w:rsidR="00587336" w:rsidRPr="00601BAE" w:rsidRDefault="00E37408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85DB4" w:rsidRPr="00601BAE">
        <w:rPr>
          <w:rFonts w:ascii="Times New Roman" w:eastAsia="MS Mincho" w:hAnsi="Times New Roman"/>
          <w:b/>
          <w:sz w:val="28"/>
          <w:szCs w:val="28"/>
        </w:rPr>
        <w:t>2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.5. Питание в туристском походе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Значение, режим и особенности питания в многодневном походе.</w:t>
      </w:r>
    </w:p>
    <w:p w:rsidR="00D142CC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Калорийность, вес и нормы дневного рациона.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Способы уменьшения веса дневного рациона: использование сухих и сублимированных продуктов, ягод, грибов, свежей рыбы, съедобных растений.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Изменение режима питания в зависимости от условий дневного перехода.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Норма закладки продуктов. Составление меню, списка продуктов на день, на весь поход.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Практические занятия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Составление меню и списка продуктов. Приготовление пищи на костре.</w:t>
      </w:r>
    </w:p>
    <w:p w:rsidR="00587336" w:rsidRPr="00601BAE" w:rsidRDefault="00E37408" w:rsidP="00601BAE">
      <w:pPr>
        <w:pStyle w:val="ad"/>
        <w:widowControl w:val="0"/>
        <w:suppressAutoHyphens/>
        <w:jc w:val="both"/>
        <w:rPr>
          <w:rFonts w:eastAsia="MS Mincho"/>
          <w:b/>
          <w:color w:val="auto"/>
          <w:sz w:val="28"/>
          <w:szCs w:val="28"/>
        </w:rPr>
      </w:pPr>
      <w:r w:rsidRPr="00601BAE">
        <w:rPr>
          <w:rFonts w:eastAsia="MS Mincho"/>
          <w:b/>
          <w:color w:val="auto"/>
          <w:sz w:val="28"/>
          <w:szCs w:val="28"/>
        </w:rPr>
        <w:t xml:space="preserve">Тема </w:t>
      </w:r>
      <w:r w:rsidR="00285DB4" w:rsidRPr="00601BAE">
        <w:rPr>
          <w:rFonts w:eastAsia="MS Mincho"/>
          <w:b/>
          <w:color w:val="auto"/>
          <w:sz w:val="28"/>
          <w:szCs w:val="28"/>
        </w:rPr>
        <w:t>2</w:t>
      </w:r>
      <w:r w:rsidR="00587336" w:rsidRPr="00601BAE">
        <w:rPr>
          <w:rFonts w:eastAsia="MS Mincho"/>
          <w:b/>
          <w:color w:val="auto"/>
          <w:sz w:val="28"/>
          <w:szCs w:val="28"/>
        </w:rPr>
        <w:t>.6. Техника и тактика в туристском походе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Понятие о тактике в туристском походе.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Тактика планирования нитки маршрута. Разработка плана–графика похода. Маршруты линейные и кольцевые. Изучение, разведка сложных участков маршрута. Определение способов их преодоления. Перестроения колонны при преодолении сложных участков.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Подведение итогов дневного перехода и корректировка плана на следующий день.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Характеристика естественных препятствий: лесные заросли, завалы, склоны, реки, болота, осыпи, снежники.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Движение группы по дорогам и тропам. Разведка маршрута и, по необходимости, маркировка.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Техника движения на равнине по травянистой поверхности, песку, мокрому грунту, через кустарники, по камням, болоту.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 xml:space="preserve">Движение в горах. Основные формы горного рельефа. Передвижение по травянистым склонам, осыпям различной величины, скалам. Правила ходьбы в горах (темп движения в зависимости от рельефа местности, правильная </w:t>
      </w:r>
      <w:r w:rsidRPr="00601BAE">
        <w:rPr>
          <w:rFonts w:ascii="Times New Roman" w:eastAsia="MS Mincho" w:hAnsi="Times New Roman"/>
          <w:sz w:val="28"/>
          <w:szCs w:val="28"/>
        </w:rPr>
        <w:lastRenderedPageBreak/>
        <w:t>постановка стопы, правило трех точек опоры, исключение рывков и прыжков, интервал, движение серпантином и «в лоб», самостраховка альпенштоком, короткие привалы).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Использование силы трения, увеличение или уменьшение давления на поверхность.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Использование страховки и самостраховки на сложных участках маршрута. Использование специального снаряжения (страховочная система, веревки, карабины и т.д). Узлы: простой и двойной проводник, восьмерка, прямой, схватывающие узлы, встречный. Техника вязания узлов.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Броды через равнинные и горные реки: выбор места брода и способ прохождения. Страховка и самостраховка во время брода.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Практические занятия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Отработка техники движения и преодоления препятствий.</w:t>
      </w:r>
    </w:p>
    <w:p w:rsidR="00587336" w:rsidRPr="00601BAE" w:rsidRDefault="00E37408" w:rsidP="00601BAE">
      <w:pPr>
        <w:pStyle w:val="ad"/>
        <w:widowControl w:val="0"/>
        <w:suppressAutoHyphens/>
        <w:jc w:val="both"/>
        <w:rPr>
          <w:rFonts w:eastAsia="MS Mincho"/>
          <w:b/>
          <w:color w:val="auto"/>
          <w:sz w:val="28"/>
          <w:szCs w:val="28"/>
        </w:rPr>
      </w:pPr>
      <w:r w:rsidRPr="00601BAE">
        <w:rPr>
          <w:rFonts w:eastAsia="MS Mincho"/>
          <w:b/>
          <w:color w:val="auto"/>
          <w:sz w:val="28"/>
          <w:szCs w:val="28"/>
        </w:rPr>
        <w:t xml:space="preserve">Тема </w:t>
      </w:r>
      <w:r w:rsidR="00285DB4" w:rsidRPr="00601BAE">
        <w:rPr>
          <w:rFonts w:eastAsia="MS Mincho"/>
          <w:b/>
          <w:color w:val="auto"/>
          <w:sz w:val="28"/>
          <w:szCs w:val="28"/>
        </w:rPr>
        <w:t>2</w:t>
      </w:r>
      <w:r w:rsidR="00587336" w:rsidRPr="00601BAE">
        <w:rPr>
          <w:rFonts w:eastAsia="MS Mincho"/>
          <w:b/>
          <w:color w:val="auto"/>
          <w:sz w:val="28"/>
          <w:szCs w:val="28"/>
        </w:rPr>
        <w:t>.7. Обеспечение безопасности в туристском походе, на тренировочных занятиях (соответствует теме 1.8.)</w:t>
      </w:r>
    </w:p>
    <w:p w:rsidR="00587336" w:rsidRPr="00601BAE" w:rsidRDefault="00E37408" w:rsidP="00601BAE">
      <w:pPr>
        <w:pStyle w:val="ad"/>
        <w:widowControl w:val="0"/>
        <w:suppressAutoHyphens/>
        <w:jc w:val="both"/>
        <w:rPr>
          <w:rFonts w:eastAsia="MS Mincho"/>
          <w:b/>
          <w:color w:val="auto"/>
          <w:sz w:val="28"/>
          <w:szCs w:val="28"/>
        </w:rPr>
      </w:pPr>
      <w:r w:rsidRPr="00601BAE">
        <w:rPr>
          <w:rFonts w:eastAsia="MS Mincho"/>
          <w:b/>
          <w:color w:val="auto"/>
          <w:sz w:val="28"/>
          <w:szCs w:val="28"/>
        </w:rPr>
        <w:t xml:space="preserve">Тема </w:t>
      </w:r>
      <w:r w:rsidR="00285DB4" w:rsidRPr="00601BAE">
        <w:rPr>
          <w:rFonts w:eastAsia="MS Mincho"/>
          <w:b/>
          <w:color w:val="auto"/>
          <w:sz w:val="28"/>
          <w:szCs w:val="28"/>
        </w:rPr>
        <w:t>2</w:t>
      </w:r>
      <w:r w:rsidR="00587336" w:rsidRPr="00601BAE">
        <w:rPr>
          <w:rFonts w:eastAsia="MS Mincho"/>
          <w:b/>
          <w:color w:val="auto"/>
          <w:sz w:val="28"/>
          <w:szCs w:val="28"/>
        </w:rPr>
        <w:t xml:space="preserve">.8. Туристские слеты и соревнования 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Организация, проводящая мероприятие. Состав Оргкомитета, его функции. План его работы.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Утверждение главного судьи и комплектование судейской коллегии.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Выбор района проведения мероприятия, требования к нему (обеспечение безопасности, удобства подъезда и т.д.).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Правила организации и проведения туристских соревнований учащихся Российской Федерации. Основные разделы правил.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Задачи и характер соревнований. Классификация соревнований.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Положение о соревнованиях. Работа мандатной комиссии. Порядок подачи и рассмотрения протестов.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Права и обязанности участников, представителей, тренеров.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Требования к снаряжению (личному и групповому) и форме одежды участников.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Порядок снятия команд и участников с соревнований.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Права и обязанности судей.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Меры по обеспечению безопасности при проведении туристских слетов, соревнований.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Разработка условий проведения соревнований.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Работа судей на этапах. Старший судья и судьи на этапах, их права и обязанности. Оборудование и оформление этапа и мест работы судей. Организация судейской страховки.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Инструктаж судей: условия преодоления этапа с показом вариантов правильного и неправильного его прохождения, трактовка нарушений и пользование таблицей штрафов. Непредусмотренные ситуации и действия судьи.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Судейская документация, порядок протоколирования и организация информации участников о допущенных нарушениях и штрафах.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Контрольное время на прохождение этапа, действие судьи в случае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его превышения.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Практические занятия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 xml:space="preserve">Участие в разработке Положения и условий проведения школьных </w:t>
      </w:r>
      <w:r w:rsidRPr="00601BAE">
        <w:rPr>
          <w:rFonts w:ascii="Times New Roman" w:eastAsia="MS Mincho" w:hAnsi="Times New Roman"/>
          <w:sz w:val="28"/>
          <w:szCs w:val="28"/>
        </w:rPr>
        <w:lastRenderedPageBreak/>
        <w:t>соревнований. Подготовка инвентаря и снаряжения для соревнований. Участие в выборе района соревнований, слета.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Участие в постановке этапов дистанции. Работа в качестве судей на этапах.</w:t>
      </w:r>
      <w:r w:rsidR="002D2D0E" w:rsidRPr="00601BAE">
        <w:rPr>
          <w:rFonts w:ascii="Times New Roman" w:eastAsia="MS Mincho" w:hAnsi="Times New Roman"/>
          <w:sz w:val="28"/>
          <w:szCs w:val="28"/>
        </w:rPr>
        <w:t xml:space="preserve"> </w:t>
      </w:r>
      <w:r w:rsidRPr="00601BAE">
        <w:rPr>
          <w:rFonts w:ascii="Times New Roman" w:eastAsia="MS Mincho" w:hAnsi="Times New Roman"/>
          <w:sz w:val="28"/>
          <w:szCs w:val="28"/>
        </w:rPr>
        <w:t>Участие в соревнованиях.</w:t>
      </w:r>
    </w:p>
    <w:p w:rsidR="00587336" w:rsidRPr="00601BAE" w:rsidRDefault="00E37408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85DB4" w:rsidRPr="00601BAE">
        <w:rPr>
          <w:rFonts w:ascii="Times New Roman" w:eastAsia="MS Mincho" w:hAnsi="Times New Roman"/>
          <w:b/>
          <w:sz w:val="28"/>
          <w:szCs w:val="28"/>
        </w:rPr>
        <w:t>2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.9. Причины возникновения аварийных ситуаций в походе и меры их предупреждения.</w:t>
      </w:r>
      <w:r w:rsidR="00587336" w:rsidRPr="00601BAE">
        <w:rPr>
          <w:rFonts w:ascii="Times New Roman" w:eastAsia="MS Mincho" w:hAnsi="Times New Roman"/>
          <w:sz w:val="28"/>
          <w:szCs w:val="28"/>
        </w:rPr>
        <w:t xml:space="preserve">      Психологические аспекты взаимоотношений в группе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Основные причины возникновения аварийных ситуаций в туризме (слабая дисциплина, изменение состава группы, маршрута, недостаток снаряжения, неправильная техника и тактика преодоления естественных препятствий, слабая подготовленность группы и т.д.).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Разбор и анализ несчастных случаев в туризме.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 xml:space="preserve">Проверка туристских групп </w:t>
      </w:r>
      <w:r w:rsidR="00810165" w:rsidRPr="00601BAE">
        <w:rPr>
          <w:rFonts w:ascii="Times New Roman" w:eastAsia="MS Mincho" w:hAnsi="Times New Roman"/>
          <w:sz w:val="28"/>
          <w:szCs w:val="28"/>
        </w:rPr>
        <w:t>перед выходом в поход</w:t>
      </w:r>
      <w:r w:rsidRPr="00601BAE">
        <w:rPr>
          <w:rFonts w:ascii="Times New Roman" w:eastAsia="MS Mincho" w:hAnsi="Times New Roman"/>
          <w:sz w:val="28"/>
          <w:szCs w:val="28"/>
        </w:rPr>
        <w:t>. Знание маршрута всеми участниками группы, техническая, тактическая, физическая и морально–волевая подготовка участников группы.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Соответствие снаряжения и набора продуктов питания реальной сложности предстоящего маршрута. Адаптация в туризме и ее особенности применительно к видам туризма.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Психологическая совместимость людей в туристской группе и ее значение для безопасности похода. Условия, при которых проявляется несовместимость. Сознательная дисциплина — важнейший фактор успеха похода. Руководство и лидерство. Экстремальные ситуации в походе. Психология малых групп. Отношения, складывающиеся в группе. Факторы устойчивости группы.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Практические занятия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Разбор конкретных аварийных ситуаций в туризме, воспитание сознательной дисциплины, активная подготовка к походу всех участников. Психологический тренинг. Подготовка снаряжения к походам.</w:t>
      </w:r>
    </w:p>
    <w:p w:rsidR="00587336" w:rsidRPr="00601BAE" w:rsidRDefault="00E37408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85DB4" w:rsidRPr="00601BAE">
        <w:rPr>
          <w:rFonts w:ascii="Times New Roman" w:eastAsia="MS Mincho" w:hAnsi="Times New Roman"/>
          <w:b/>
          <w:sz w:val="28"/>
          <w:szCs w:val="28"/>
        </w:rPr>
        <w:t>2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.10. Действия группы в аварийных ситуациях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 xml:space="preserve">Характеристика условий, </w:t>
      </w:r>
      <w:r w:rsidR="002D2D0E" w:rsidRPr="00601BAE">
        <w:rPr>
          <w:rFonts w:ascii="Times New Roman" w:eastAsia="MS Mincho" w:hAnsi="Times New Roman"/>
          <w:sz w:val="28"/>
          <w:szCs w:val="28"/>
        </w:rPr>
        <w:t>затрудняющих нормальные движения</w:t>
      </w:r>
      <w:r w:rsidRPr="00601BAE">
        <w:rPr>
          <w:rFonts w:ascii="Times New Roman" w:eastAsia="MS Mincho" w:hAnsi="Times New Roman"/>
          <w:sz w:val="28"/>
          <w:szCs w:val="28"/>
        </w:rPr>
        <w:t xml:space="preserve"> и ориентирование. Тактические приемы выхода группы из аварийных ситуаций (остановка движения, разбивка лагеря, отход группы к месту предыдущей стоянки, продолжение движения до более подходящего места установки бивака).</w:t>
      </w:r>
      <w:r w:rsidR="00E37408" w:rsidRPr="00601BAE">
        <w:rPr>
          <w:rFonts w:ascii="Times New Roman" w:eastAsia="MS Mincho" w:hAnsi="Times New Roman"/>
          <w:sz w:val="28"/>
          <w:szCs w:val="28"/>
        </w:rPr>
        <w:t xml:space="preserve"> </w:t>
      </w:r>
      <w:r w:rsidRPr="00601BAE">
        <w:rPr>
          <w:rFonts w:ascii="Times New Roman" w:eastAsia="MS Mincho" w:hAnsi="Times New Roman"/>
          <w:sz w:val="28"/>
          <w:szCs w:val="28"/>
        </w:rPr>
        <w:t>Организация бивака в экстремальных ситуациях.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Повышение надежности страховки путем коллективных действий, соблюдение самостраховки.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Организация и тактика поиска группы, нарушившей контрольные сроки. Работа по спасению группы, терпящей бедствие. Порядок эвакуации группы с маршрута. Связь с поисково–спасательной службой и медицинскими учреждениями района похода.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Практические занятия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Отработка умений выживания и сохранения группы в экстремальных условиях. Практическое освоение современных средств и способов страховки и самостраховки в экстремальных условиях. Выработка тактики действия группы в конкретной аварийной ситуации в зависимости от вида туризма, местности и погодных условий.</w:t>
      </w:r>
    </w:p>
    <w:p w:rsidR="00613579" w:rsidRPr="00601BAE" w:rsidRDefault="00E37408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A51DB7" w:rsidRPr="00601BAE">
        <w:rPr>
          <w:rFonts w:ascii="Times New Roman" w:eastAsia="MS Mincho" w:hAnsi="Times New Roman"/>
          <w:b/>
          <w:sz w:val="28"/>
          <w:szCs w:val="28"/>
        </w:rPr>
        <w:t>2.11.</w:t>
      </w:r>
      <w:r w:rsidR="00613579" w:rsidRPr="00601BAE">
        <w:rPr>
          <w:rFonts w:ascii="Times New Roman" w:eastAsia="MS Mincho" w:hAnsi="Times New Roman"/>
          <w:b/>
          <w:sz w:val="28"/>
          <w:szCs w:val="28"/>
        </w:rPr>
        <w:t xml:space="preserve"> Проектная деятельность на тему «Туристская подготовка</w:t>
      </w:r>
      <w:r w:rsidR="00A51DB7" w:rsidRPr="00601BAE">
        <w:rPr>
          <w:rFonts w:ascii="Times New Roman" w:eastAsia="MS Mincho" w:hAnsi="Times New Roman"/>
          <w:b/>
          <w:sz w:val="28"/>
          <w:szCs w:val="28"/>
        </w:rPr>
        <w:t>»</w:t>
      </w:r>
      <w:r w:rsidR="00613579" w:rsidRPr="00601BAE">
        <w:rPr>
          <w:rFonts w:ascii="Times New Roman" w:eastAsia="MS Mincho" w:hAnsi="Times New Roman"/>
          <w:b/>
          <w:sz w:val="28"/>
          <w:szCs w:val="28"/>
        </w:rPr>
        <w:t xml:space="preserve"> 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lastRenderedPageBreak/>
        <w:t>Подведение итогов туристского путешествия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 xml:space="preserve">Разбор действий каждого участника и группы в целом. Отчеты ответственных за свою работу. Обработка собранных материалов. Подготовка маршрутной ленты, фотографий, описания по дням. Составление отчета о походе. 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Ремонт и сдача туристского инвентаря и снаряжения.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Практические занятия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 xml:space="preserve">Подготовка и составление отчета о походе. Ремонт туристского инвентаря и снаряжения. Подготовка отчетного вечера, выставки или газеты по итогам похода. </w:t>
      </w:r>
    </w:p>
    <w:p w:rsidR="00587336" w:rsidRPr="00601BAE" w:rsidRDefault="00285DB4" w:rsidP="00601BAE">
      <w:pPr>
        <w:pStyle w:val="ab"/>
        <w:widowControl w:val="0"/>
        <w:suppressAutoHyphens/>
        <w:jc w:val="both"/>
        <w:rPr>
          <w:rFonts w:ascii="Times New Roman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>3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 Топография и ориентирование</w:t>
      </w:r>
    </w:p>
    <w:p w:rsidR="00587336" w:rsidRPr="00601BAE" w:rsidRDefault="00E37408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85DB4" w:rsidRPr="00601BAE">
        <w:rPr>
          <w:rFonts w:ascii="Times New Roman" w:eastAsia="MS Mincho" w:hAnsi="Times New Roman"/>
          <w:b/>
          <w:sz w:val="28"/>
          <w:szCs w:val="28"/>
        </w:rPr>
        <w:t>3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.1. Топографическая и спортивная карта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Виды топографических карт и основные сведения о них: масштаб, рамка и зарамочное оформление. Генерализация топографической карты. Какие карты лучше использовать при проведении походов. Условные знаки топографических карт.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Спортивная карта, ее назначение, отличие от топографической карты. Условные знаки спортивных карт, виды спортивных карт: масштабные, внемасштабные, линейные и площадные. Условные знаки: населенные пункты, гидрография, дорожная сеть и сооружения на ней, растительный покров, местные предметы.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Изображение рельефа на топографических и спортивных картах. Влияние рельефа на пути движения. Построение профиля маршрута.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Практические занятия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Упражнения на запоминание условных знаков. Изучение элементов рельефа по моделям и на местности. Определение по горизонталям различных форм рельефа. Выбор путей движения группы с учетом основных форм и элементов рельефа.</w:t>
      </w:r>
    </w:p>
    <w:p w:rsidR="00587336" w:rsidRPr="00601BAE" w:rsidRDefault="00E37408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85DB4" w:rsidRPr="00601BAE">
        <w:rPr>
          <w:rFonts w:ascii="Times New Roman" w:eastAsia="MS Mincho" w:hAnsi="Times New Roman"/>
          <w:b/>
          <w:sz w:val="28"/>
          <w:szCs w:val="28"/>
        </w:rPr>
        <w:t>3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.2.  Компас. Работа с компасом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Компас, правила пользования им. Ориентирование карты и компаса. Азимут, снятие азимута с карты. Движение по азимуту. Факторы, влияющие на точность движения по азимуту. Приемы обхода препятствий. Движение через промежуточные ориентиры. Взятие азимута на предмет.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Практические занятия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Упражнения по определению азимута, снятие азимута с карты. Тренировка на прохождение азимутальных отрезков, прохождение через контрольные пункты по азимуту без использования карты. Упражнения и соревнования на прохождение азимутальных дистанций в ограниченном коридоре.</w:t>
      </w:r>
    </w:p>
    <w:p w:rsidR="00587336" w:rsidRPr="00601BAE" w:rsidRDefault="00E37408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85DB4" w:rsidRPr="00601BAE">
        <w:rPr>
          <w:rFonts w:ascii="Times New Roman" w:eastAsia="MS Mincho" w:hAnsi="Times New Roman"/>
          <w:b/>
          <w:sz w:val="28"/>
          <w:szCs w:val="28"/>
        </w:rPr>
        <w:t>3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.3. Измерение расстояний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Способы измерения расстояний на карте и на местности. Измерение кривых линий на карте с помощью курвиметра, обычной нитки.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Измерение среднего шага. Счет шагов при движении шагом, бегом на местности различной проходимости. Глазомерный способ измерения расстояния, необходимость постоянной тренировки глазомера. Определение пройденного расстояния по времени движения.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Определение расстояния до недоступного предмета, ширины реки, оврага.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Практические занятия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lastRenderedPageBreak/>
        <w:t>Измерение длины шага, построение графика перевода числа шагов в метры. Упражнения по отработке автоматизма при счете шагов, измерение различных отрезков на карте и на местности. Прохождение и пробегание отрезков различной длины. Упражнения по определению расстояния до недоступного предмета, определению ширины реки, оврага.</w:t>
      </w:r>
    </w:p>
    <w:p w:rsidR="00587336" w:rsidRPr="00601BAE" w:rsidRDefault="00E37408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85DB4" w:rsidRPr="00601BAE">
        <w:rPr>
          <w:rFonts w:ascii="Times New Roman" w:eastAsia="MS Mincho" w:hAnsi="Times New Roman"/>
          <w:b/>
          <w:sz w:val="28"/>
          <w:szCs w:val="28"/>
        </w:rPr>
        <w:t>3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.4. Способы ориентирования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Ориентирование в походе с помощью топографической карты, не дающей полной информации о местности. Определение своего местонахождения при наличии сходной (параллельной) ситуации. Ориентирование при условии отсутствия видимости. Организация разведок в походе, опрос местных жителей, уточнение у них имеющихся карт и схем.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Движение по легенде — подробному описанию пути.</w:t>
      </w:r>
    </w:p>
    <w:p w:rsidR="002D2D0E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Особенности ориентирования в различных природных условиях: в гор</w:t>
      </w:r>
      <w:r w:rsidR="002D2D0E" w:rsidRPr="00601BAE">
        <w:rPr>
          <w:rFonts w:ascii="Times New Roman" w:eastAsia="MS Mincho" w:hAnsi="Times New Roman"/>
          <w:sz w:val="28"/>
          <w:szCs w:val="28"/>
        </w:rPr>
        <w:t xml:space="preserve">ах, </w:t>
      </w:r>
      <w:r w:rsidRPr="00601BAE">
        <w:rPr>
          <w:rFonts w:ascii="Times New Roman" w:eastAsia="MS Mincho" w:hAnsi="Times New Roman"/>
          <w:sz w:val="28"/>
          <w:szCs w:val="28"/>
        </w:rPr>
        <w:t>на воде.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Ориентирование при использовании спортивной карты, определение точки своего стояния и выбор пути движения.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Практические занятия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Упражнения по определению точки своего местонахождения на местности при помощи карты. Участие в соревнованиях по ориентированию.</w:t>
      </w:r>
    </w:p>
    <w:p w:rsidR="00587336" w:rsidRPr="00601BAE" w:rsidRDefault="00E37408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85DB4" w:rsidRPr="00601BAE">
        <w:rPr>
          <w:rFonts w:ascii="Times New Roman" w:eastAsia="MS Mincho" w:hAnsi="Times New Roman"/>
          <w:b/>
          <w:sz w:val="28"/>
          <w:szCs w:val="28"/>
        </w:rPr>
        <w:t>3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.5. Ориентирование по местным предметам.</w:t>
      </w:r>
      <w:r w:rsidR="00587336" w:rsidRPr="00601BAE">
        <w:rPr>
          <w:rFonts w:ascii="Times New Roman" w:eastAsia="MS Mincho" w:hAnsi="Times New Roman"/>
          <w:sz w:val="28"/>
          <w:szCs w:val="28"/>
        </w:rPr>
        <w:t xml:space="preserve"> Действия в случае потери ориентировки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Определение сторон горизонта и азимутов при помощи Солнца, Луны, Полярной звезды. Определение сторон горизонта при помощи местных предметов, созданных природой и людьми, по растительности.</w:t>
      </w:r>
    </w:p>
    <w:p w:rsidR="00636800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 xml:space="preserve">Причины, приводящие к потере ориентировки. Порядок действий в случае потери ориентировки: прекращение движения, анализ пройденного пути, поиск сходной, параллельной ситуации на карте, попытка найти опорные ориентиры и подтвердить свои предположения. Необходимость выхода на крупные линейные или площадные ориентиры. 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Использование троп, идущих в нужном направлении, движение по генеральному азимуту. Движение вдоль ручьев, рек, выход к жилью.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Поведение членов группы, необходимость жесткой дисциплины и отсутствия паники.</w:t>
      </w:r>
    </w:p>
    <w:p w:rsidR="00636800" w:rsidRPr="00601BAE" w:rsidRDefault="00E37408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636800" w:rsidRPr="00601BAE">
        <w:rPr>
          <w:rFonts w:ascii="Times New Roman" w:eastAsia="MS Mincho" w:hAnsi="Times New Roman"/>
          <w:b/>
          <w:sz w:val="28"/>
          <w:szCs w:val="28"/>
        </w:rPr>
        <w:t>3.6. Азимут, снятие азимута с карты.</w:t>
      </w:r>
      <w:r w:rsidR="00636800" w:rsidRPr="00601BAE">
        <w:rPr>
          <w:rFonts w:ascii="Times New Roman" w:eastAsia="MS Mincho" w:hAnsi="Times New Roman"/>
          <w:sz w:val="28"/>
          <w:szCs w:val="28"/>
        </w:rPr>
        <w:t xml:space="preserve"> </w:t>
      </w:r>
      <w:r w:rsidR="00587336" w:rsidRPr="00601BAE">
        <w:rPr>
          <w:rFonts w:ascii="Times New Roman" w:eastAsia="MS Mincho" w:hAnsi="Times New Roman"/>
          <w:sz w:val="28"/>
          <w:szCs w:val="28"/>
        </w:rPr>
        <w:t xml:space="preserve">Действия отдельного члена группы, участника соревнований в случае потери им ориентировки. </w:t>
      </w:r>
    </w:p>
    <w:p w:rsidR="00636800" w:rsidRPr="00601BAE" w:rsidRDefault="00E37408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636800" w:rsidRPr="00601BAE">
        <w:rPr>
          <w:rFonts w:ascii="Times New Roman" w:eastAsia="MS Mincho" w:hAnsi="Times New Roman"/>
          <w:b/>
          <w:sz w:val="28"/>
          <w:szCs w:val="28"/>
        </w:rPr>
        <w:t>3.7. Измерение расстояний</w:t>
      </w:r>
    </w:p>
    <w:p w:rsidR="00636800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 xml:space="preserve">Основная задача — движение по тропам и дорогам до выхода к населенным пунктам, стремление как можно меньше срезать тропинки, идти по азимуту. </w:t>
      </w:r>
    </w:p>
    <w:p w:rsidR="00587336" w:rsidRPr="00601BAE" w:rsidRDefault="00E37408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636800" w:rsidRPr="00601BAE">
        <w:rPr>
          <w:rFonts w:ascii="Times New Roman" w:eastAsia="MS Mincho" w:hAnsi="Times New Roman"/>
          <w:b/>
          <w:sz w:val="28"/>
          <w:szCs w:val="28"/>
        </w:rPr>
        <w:t>3.8. Способы ориентирования.</w:t>
      </w:r>
      <w:r w:rsidR="00636800" w:rsidRPr="00601BAE">
        <w:rPr>
          <w:rFonts w:ascii="Times New Roman" w:eastAsia="MS Mincho" w:hAnsi="Times New Roman"/>
          <w:sz w:val="28"/>
          <w:szCs w:val="28"/>
        </w:rPr>
        <w:t xml:space="preserve"> </w:t>
      </w:r>
      <w:r w:rsidR="00587336" w:rsidRPr="00601BAE">
        <w:rPr>
          <w:rFonts w:ascii="Times New Roman" w:eastAsia="MS Mincho" w:hAnsi="Times New Roman"/>
          <w:sz w:val="28"/>
          <w:szCs w:val="28"/>
        </w:rPr>
        <w:t>Обязательное извещение организаторов соревнований о своем местонахождении при выходе к людям во избежание напрасных поисковых работ.</w:t>
      </w:r>
    </w:p>
    <w:p w:rsidR="00F02A7B" w:rsidRPr="00601BAE" w:rsidRDefault="00E37408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F02A7B" w:rsidRPr="00601BAE">
        <w:rPr>
          <w:rFonts w:ascii="Times New Roman" w:eastAsia="MS Mincho" w:hAnsi="Times New Roman"/>
          <w:b/>
          <w:sz w:val="28"/>
          <w:szCs w:val="28"/>
        </w:rPr>
        <w:t>3.9. Ориентирование по местным приметам.</w:t>
      </w:r>
      <w:r w:rsidR="00F02A7B" w:rsidRPr="00601BAE">
        <w:rPr>
          <w:rFonts w:ascii="Times New Roman" w:eastAsia="MS Mincho" w:hAnsi="Times New Roman"/>
          <w:sz w:val="28"/>
          <w:szCs w:val="28"/>
        </w:rPr>
        <w:t xml:space="preserve"> Действия в случае потери ориентировки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Практические занятия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 xml:space="preserve">Упражнения по определению своего местонахождения на различных картах. </w:t>
      </w:r>
      <w:r w:rsidRPr="00601BAE">
        <w:rPr>
          <w:rFonts w:ascii="Times New Roman" w:eastAsia="MS Mincho" w:hAnsi="Times New Roman"/>
          <w:sz w:val="28"/>
          <w:szCs w:val="28"/>
        </w:rPr>
        <w:lastRenderedPageBreak/>
        <w:t>Определение сторон горизонта по местным предметам, небесным светилам.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85DB4" w:rsidRPr="00601BAE">
        <w:rPr>
          <w:rFonts w:ascii="Times New Roman" w:eastAsia="MS Mincho" w:hAnsi="Times New Roman"/>
          <w:b/>
          <w:sz w:val="28"/>
          <w:szCs w:val="28"/>
        </w:rPr>
        <w:t>3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</w:t>
      </w:r>
      <w:r w:rsidR="00F02A7B" w:rsidRPr="00601BAE">
        <w:rPr>
          <w:rFonts w:ascii="Times New Roman" w:eastAsia="MS Mincho" w:hAnsi="Times New Roman"/>
          <w:b/>
          <w:sz w:val="28"/>
          <w:szCs w:val="28"/>
        </w:rPr>
        <w:t>10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 Соревнования по ориентированию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Виды и характер соревнований по спортивному ориентированию. Виды стартов. Жеребьевка команд и участников. Обязанности участников соревнований.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Соревнования по ориентированию в заданном направлении, их характеристика. Соревнования на маркированной трассе. Соревнования по выбору, их разновидности, характеристика. Эстафетное ориентирование в заданном направлении. Определение результатов в соревнованиях по ориентированию.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Туристское ориентирование, движение по обозначенному маршруту. Отдельные виды ориентирования в программе туристских слетов и соревнований.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Практические занятия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Участие в соревнованиях по спортивному ориентированию и туристскому ориентированию.</w:t>
      </w:r>
    </w:p>
    <w:p w:rsidR="00587336" w:rsidRPr="00601BAE" w:rsidRDefault="00285DB4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>4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 Краеведение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85DB4" w:rsidRPr="00601BAE">
        <w:rPr>
          <w:rFonts w:ascii="Times New Roman" w:eastAsia="MS Mincho" w:hAnsi="Times New Roman"/>
          <w:b/>
          <w:sz w:val="28"/>
          <w:szCs w:val="28"/>
        </w:rPr>
        <w:t>4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.1. Туристские возможности родного края, обзор экскурсионных объектов, музеи</w:t>
      </w:r>
    </w:p>
    <w:p w:rsidR="00A51DB7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16890" w:rsidRPr="00601BAE">
        <w:rPr>
          <w:rFonts w:ascii="Times New Roman" w:eastAsia="MS Mincho" w:hAnsi="Times New Roman"/>
          <w:b/>
          <w:sz w:val="28"/>
          <w:szCs w:val="28"/>
        </w:rPr>
        <w:t xml:space="preserve">4.2. 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Территория и границы родного края.</w:t>
      </w:r>
      <w:r w:rsidR="00587336" w:rsidRPr="00601BAE">
        <w:rPr>
          <w:rFonts w:ascii="Times New Roman" w:eastAsia="MS Mincho" w:hAnsi="Times New Roman"/>
          <w:sz w:val="28"/>
          <w:szCs w:val="28"/>
        </w:rPr>
        <w:t xml:space="preserve"> 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16890" w:rsidRPr="00601BAE">
        <w:rPr>
          <w:rFonts w:ascii="Times New Roman" w:eastAsia="MS Mincho" w:hAnsi="Times New Roman"/>
          <w:b/>
          <w:sz w:val="28"/>
          <w:szCs w:val="28"/>
        </w:rPr>
        <w:t xml:space="preserve">4.3. 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Рельеф, гидрография, растительность, полезные ископаемые и другие природные условия.</w:t>
      </w:r>
      <w:r w:rsidR="00587336" w:rsidRPr="00601BAE">
        <w:rPr>
          <w:rFonts w:ascii="Times New Roman" w:eastAsia="MS Mincho" w:hAnsi="Times New Roman"/>
          <w:sz w:val="28"/>
          <w:szCs w:val="28"/>
        </w:rPr>
        <w:t xml:space="preserve"> Климат, его влияние на возможности занятий туризмом. Развитие промышленности, сельского хозяйства, транспорта. Характеристика населения.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История края, памятные события, происходившие на его территории. Знаменитые земляки, их роль в истории края.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Край в период Великой Отечественной войны. Настоящее и будущее родного края.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16890" w:rsidRPr="00601BAE">
        <w:rPr>
          <w:rFonts w:ascii="Times New Roman" w:eastAsia="MS Mincho" w:hAnsi="Times New Roman"/>
          <w:b/>
          <w:sz w:val="28"/>
          <w:szCs w:val="28"/>
        </w:rPr>
        <w:t xml:space="preserve">4.4. 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Экскурсионные объекты на территории края:</w:t>
      </w:r>
      <w:r w:rsidR="00587336" w:rsidRPr="00601BAE">
        <w:rPr>
          <w:rFonts w:ascii="Times New Roman" w:eastAsia="MS Mincho" w:hAnsi="Times New Roman"/>
          <w:sz w:val="28"/>
          <w:szCs w:val="28"/>
        </w:rPr>
        <w:t xml:space="preserve"> исторические, архитектурные, природные, другие памятные места. Музеи. Промышленные и сельскохозяйственные предприятия.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16890" w:rsidRPr="00601BAE">
        <w:rPr>
          <w:rFonts w:ascii="Times New Roman" w:eastAsia="MS Mincho" w:hAnsi="Times New Roman"/>
          <w:b/>
          <w:sz w:val="28"/>
          <w:szCs w:val="28"/>
        </w:rPr>
        <w:t xml:space="preserve">4.5. 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История своего населенного пункта</w:t>
      </w:r>
      <w:r w:rsidR="00587336" w:rsidRPr="00601BAE">
        <w:rPr>
          <w:rFonts w:ascii="Times New Roman" w:eastAsia="MS Mincho" w:hAnsi="Times New Roman"/>
          <w:sz w:val="28"/>
          <w:szCs w:val="28"/>
        </w:rPr>
        <w:t>. Литература по изучению родного края.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Практические занятия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Экскурсии в музеи, посещение экскурсионных объектов. Работа со справочным материалом и литературой по истории края. Встречи с представителями науки и культуры, ветеранами войны и труда, интересными людьми.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85DB4" w:rsidRPr="00601BAE">
        <w:rPr>
          <w:rFonts w:ascii="Times New Roman" w:eastAsia="MS Mincho" w:hAnsi="Times New Roman"/>
          <w:b/>
          <w:sz w:val="28"/>
          <w:szCs w:val="28"/>
        </w:rPr>
        <w:t>4</w:t>
      </w:r>
      <w:r w:rsidR="00216890" w:rsidRPr="00601BAE">
        <w:rPr>
          <w:rFonts w:ascii="Times New Roman" w:eastAsia="MS Mincho" w:hAnsi="Times New Roman"/>
          <w:b/>
          <w:sz w:val="28"/>
          <w:szCs w:val="28"/>
        </w:rPr>
        <w:t>.6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  Изучение района путешествия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Практические занятия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16890" w:rsidRPr="00601BAE">
        <w:rPr>
          <w:rFonts w:ascii="Times New Roman" w:eastAsia="MS Mincho" w:hAnsi="Times New Roman"/>
          <w:b/>
          <w:sz w:val="28"/>
          <w:szCs w:val="28"/>
        </w:rPr>
        <w:t xml:space="preserve">4.7. 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Выбор и изучение района похода, разработка маршрута.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Знакомство с отчетами туристских групп, совершивших поход в данном районе. Знакомство по литературным и другим источникам с историей, природой, климатом района путешествия. Пути подъезда к началу маршрута. Наличие экскурсионных объектов на маршруте. Учет времени на их посещение. Население данного района. Возможности пополнения продуктов на маршруте. Подготовка писем в адрес образовательных учреждений (школ, домов детского творчества и др.) с запросами по уточнению сведений о районе похода и о возможности остановки (ночлега) во время похода.</w:t>
      </w:r>
      <w:r w:rsidRPr="00601BAE">
        <w:rPr>
          <w:rFonts w:ascii="Times New Roman" w:hAnsi="Times New Roman"/>
          <w:sz w:val="28"/>
          <w:szCs w:val="28"/>
        </w:rPr>
        <w:tab/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lastRenderedPageBreak/>
        <w:t xml:space="preserve">Тема </w:t>
      </w:r>
      <w:r w:rsidR="00285DB4" w:rsidRPr="00601BAE">
        <w:rPr>
          <w:rFonts w:ascii="Times New Roman" w:eastAsia="MS Mincho" w:hAnsi="Times New Roman"/>
          <w:b/>
          <w:sz w:val="28"/>
          <w:szCs w:val="28"/>
        </w:rPr>
        <w:t>4</w:t>
      </w:r>
      <w:r w:rsidR="00216890" w:rsidRPr="00601BAE">
        <w:rPr>
          <w:rFonts w:ascii="Times New Roman" w:eastAsia="MS Mincho" w:hAnsi="Times New Roman"/>
          <w:b/>
          <w:sz w:val="28"/>
          <w:szCs w:val="28"/>
        </w:rPr>
        <w:t>.8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 Общественно полезная работа в путешествии, охрана природы и памятников культуры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Содержание и методика краеведческих наблюдений по истории, географии, биологии, экологии, литературе и другим школьным предметам в соответствии с местными условиями.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Деятельность по охране природы в условиях похода.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16890" w:rsidRPr="00601BAE">
        <w:rPr>
          <w:rFonts w:ascii="Times New Roman" w:eastAsia="MS Mincho" w:hAnsi="Times New Roman"/>
          <w:b/>
          <w:sz w:val="28"/>
          <w:szCs w:val="28"/>
        </w:rPr>
        <w:t xml:space="preserve">4.9. 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Изучение и охрана памятников истории и культуры</w:t>
      </w:r>
      <w:r w:rsidR="00587336" w:rsidRPr="00601BAE">
        <w:rPr>
          <w:rFonts w:ascii="Times New Roman" w:eastAsia="MS Mincho" w:hAnsi="Times New Roman"/>
          <w:sz w:val="28"/>
          <w:szCs w:val="28"/>
        </w:rPr>
        <w:t>. Виды памятников. Использование памятников истории и культуры в учебной и воспитательной работе.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16890" w:rsidRPr="00601BAE">
        <w:rPr>
          <w:rFonts w:ascii="Times New Roman" w:eastAsia="MS Mincho" w:hAnsi="Times New Roman"/>
          <w:b/>
          <w:sz w:val="28"/>
          <w:szCs w:val="28"/>
        </w:rPr>
        <w:t xml:space="preserve">4.10. 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Техника проведения краеведческих наблюдений и фиксации их</w:t>
      </w:r>
      <w:r w:rsidR="00587336" w:rsidRPr="00601BAE">
        <w:rPr>
          <w:rFonts w:ascii="Times New Roman" w:eastAsia="MS Mincho" w:hAnsi="Times New Roman"/>
          <w:sz w:val="28"/>
          <w:szCs w:val="28"/>
        </w:rPr>
        <w:t>: составление описаний, сбор образцов для коллекций, видео– и фотосъемка, зарисовки в походе, составление схем участков маршрута, нанесение подробностей и исправлений на карту маршрута.</w:t>
      </w:r>
    </w:p>
    <w:p w:rsidR="00FA04F5" w:rsidRPr="00601BAE" w:rsidRDefault="00FA04F5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16890" w:rsidRPr="00601BAE">
        <w:rPr>
          <w:rFonts w:ascii="Times New Roman" w:eastAsia="MS Mincho" w:hAnsi="Times New Roman"/>
          <w:b/>
          <w:sz w:val="28"/>
          <w:szCs w:val="28"/>
        </w:rPr>
        <w:t xml:space="preserve">4.11. 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Редкие и охраняемые растения и животные.</w:t>
      </w:r>
    </w:p>
    <w:p w:rsidR="00F11F21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16890" w:rsidRPr="00601BAE">
        <w:rPr>
          <w:rFonts w:ascii="Times New Roman" w:eastAsia="MS Mincho" w:hAnsi="Times New Roman"/>
          <w:b/>
          <w:sz w:val="28"/>
          <w:szCs w:val="28"/>
        </w:rPr>
        <w:t xml:space="preserve">4.12. Проект на тему «Наш родной край» </w:t>
      </w:r>
    </w:p>
    <w:p w:rsidR="00587336" w:rsidRPr="00601BAE" w:rsidRDefault="00FA04F5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Сбор сведений о</w:t>
      </w:r>
      <w:r w:rsidR="007A3476" w:rsidRPr="00601BAE">
        <w:rPr>
          <w:rFonts w:ascii="Times New Roman" w:eastAsia="MS Mincho" w:hAnsi="Times New Roman"/>
          <w:sz w:val="28"/>
          <w:szCs w:val="28"/>
        </w:rPr>
        <w:t xml:space="preserve"> родном крае. Создание презентации.</w:t>
      </w:r>
    </w:p>
    <w:p w:rsidR="00587336" w:rsidRPr="00601BAE" w:rsidRDefault="00285DB4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>5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 Основы медицинских знаний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85DB4" w:rsidRPr="00601BAE">
        <w:rPr>
          <w:rFonts w:ascii="Times New Roman" w:eastAsia="MS Mincho" w:hAnsi="Times New Roman"/>
          <w:b/>
          <w:sz w:val="28"/>
          <w:szCs w:val="28"/>
        </w:rPr>
        <w:t>5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 xml:space="preserve">.1. Профилактика травматизма и заболеваний 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921487" w:rsidRPr="00601BAE">
        <w:rPr>
          <w:rFonts w:ascii="Times New Roman" w:eastAsia="MS Mincho" w:hAnsi="Times New Roman"/>
          <w:b/>
          <w:sz w:val="28"/>
          <w:szCs w:val="28"/>
        </w:rPr>
        <w:t xml:space="preserve">5.2. 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Травмы и заболевания характерные в природной среде.</w:t>
      </w:r>
      <w:r w:rsidR="00587336" w:rsidRPr="00601BAE">
        <w:rPr>
          <w:rFonts w:ascii="Times New Roman" w:eastAsia="MS Mincho" w:hAnsi="Times New Roman"/>
          <w:sz w:val="28"/>
          <w:szCs w:val="28"/>
        </w:rPr>
        <w:t xml:space="preserve"> Характеристика травм и заболеваний, меры по их профилактике.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Горные дезадаптации, признаки, первая помощь, прогноз и изменение тактики похода. Акклиматизация как средство профилактики горной болезни.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Инфекционные заболевания характерные в природной среде, причины их возникновения и механизм передачи. Признаки инфекционных заболеваний и оказание первой медицинской помощи пострадавшим.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Предупреждение обморожений и переохлаждений.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921487" w:rsidRPr="00601BAE">
        <w:rPr>
          <w:rFonts w:ascii="Times New Roman" w:eastAsia="MS Mincho" w:hAnsi="Times New Roman"/>
          <w:b/>
          <w:sz w:val="28"/>
          <w:szCs w:val="28"/>
        </w:rPr>
        <w:t xml:space="preserve">5.3. 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Гигиена туриста.</w:t>
      </w:r>
      <w:r w:rsidR="00587336" w:rsidRPr="00601BAE">
        <w:rPr>
          <w:rFonts w:ascii="Times New Roman" w:eastAsia="MS Mincho" w:hAnsi="Times New Roman"/>
          <w:sz w:val="28"/>
          <w:szCs w:val="28"/>
        </w:rPr>
        <w:t xml:space="preserve"> Соблюдение правил личной гигиены в походе.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044951" w:rsidRPr="00601BAE">
        <w:rPr>
          <w:rFonts w:ascii="Times New Roman" w:eastAsia="MS Mincho" w:hAnsi="Times New Roman"/>
          <w:b/>
          <w:sz w:val="28"/>
          <w:szCs w:val="28"/>
        </w:rPr>
        <w:t xml:space="preserve">5.4. 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Основные принципы оказания первой медицинской помощи</w:t>
      </w:r>
      <w:r w:rsidR="00587336" w:rsidRPr="00601BAE">
        <w:rPr>
          <w:rFonts w:ascii="Times New Roman" w:eastAsia="MS Mincho" w:hAnsi="Times New Roman"/>
          <w:sz w:val="28"/>
          <w:szCs w:val="28"/>
        </w:rPr>
        <w:t>. Проведение осмотра пострадавшего, порядок его проведения (обеспечение проходимости дыхательных путей, наличие дыхания, наличие пульса).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 xml:space="preserve">Правила </w:t>
      </w:r>
      <w:r w:rsidR="00FA04F5" w:rsidRPr="00601BAE">
        <w:rPr>
          <w:rFonts w:ascii="Times New Roman" w:eastAsia="MS Mincho" w:hAnsi="Times New Roman"/>
          <w:sz w:val="28"/>
          <w:szCs w:val="28"/>
        </w:rPr>
        <w:t>поведения,</w:t>
      </w:r>
      <w:r w:rsidRPr="00601BAE">
        <w:rPr>
          <w:rFonts w:ascii="Times New Roman" w:eastAsia="MS Mincho" w:hAnsi="Times New Roman"/>
          <w:sz w:val="28"/>
          <w:szCs w:val="28"/>
        </w:rPr>
        <w:t xml:space="preserve"> оказывающего первую медицинскую помощь.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iCs/>
          <w:sz w:val="28"/>
          <w:szCs w:val="28"/>
        </w:rPr>
      </w:pPr>
      <w:r w:rsidRPr="00601BAE">
        <w:rPr>
          <w:rFonts w:ascii="Times New Roman" w:eastAsia="MS Mincho" w:hAnsi="Times New Roman"/>
          <w:iCs/>
          <w:sz w:val="28"/>
          <w:szCs w:val="28"/>
        </w:rPr>
        <w:t xml:space="preserve">Практические занятия 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Профилактика травм и заболеваний до выхода на маршрут и во время похода.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85DB4" w:rsidRPr="00601BAE">
        <w:rPr>
          <w:rFonts w:ascii="Times New Roman" w:eastAsia="MS Mincho" w:hAnsi="Times New Roman"/>
          <w:b/>
          <w:sz w:val="28"/>
          <w:szCs w:val="28"/>
        </w:rPr>
        <w:t>5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</w:t>
      </w:r>
      <w:r w:rsidR="00921487" w:rsidRPr="00601BAE">
        <w:rPr>
          <w:rFonts w:ascii="Times New Roman" w:eastAsia="MS Mincho" w:hAnsi="Times New Roman"/>
          <w:b/>
          <w:sz w:val="28"/>
          <w:szCs w:val="28"/>
        </w:rPr>
        <w:t>5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 Средства оказания первой медицинской помощи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Состав медицинской аптечки туристской группы: перевязочные, дезинфицирующие и лекарственные средства, их характеристика.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Виды повязок и их назначение. Правила наложения повязок на голову, нижние и верхние конечности, грудь, спину, живот и т.д.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Порядок и правила использования и применения дезинфицирующих и лекарственных средств.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Порядок измерения температуры, пульса, артериального давления.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Согревающие и охлаждающие процедуры, их применение.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iCs/>
          <w:sz w:val="28"/>
          <w:szCs w:val="28"/>
        </w:rPr>
      </w:pPr>
      <w:r w:rsidRPr="00601BAE">
        <w:rPr>
          <w:rFonts w:ascii="Times New Roman" w:eastAsia="MS Mincho" w:hAnsi="Times New Roman"/>
          <w:iCs/>
          <w:sz w:val="28"/>
          <w:szCs w:val="28"/>
        </w:rPr>
        <w:t>Практические занятия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 xml:space="preserve">Комплектование медицинской аптечки. Демонстрация и отработка правильной </w:t>
      </w:r>
      <w:r w:rsidRPr="00601BAE">
        <w:rPr>
          <w:rFonts w:ascii="Times New Roman" w:eastAsia="MS Mincho" w:hAnsi="Times New Roman"/>
          <w:sz w:val="28"/>
          <w:szCs w:val="28"/>
        </w:rPr>
        <w:lastRenderedPageBreak/>
        <w:t>последовательности действий при осмотре, выборе и применении перевязочных материалов, дезинфицирующих и лекарственных средств.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85DB4" w:rsidRPr="00601BAE">
        <w:rPr>
          <w:rFonts w:ascii="Times New Roman" w:eastAsia="MS Mincho" w:hAnsi="Times New Roman"/>
          <w:b/>
          <w:sz w:val="28"/>
          <w:szCs w:val="28"/>
        </w:rPr>
        <w:t>5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</w:t>
      </w:r>
      <w:r w:rsidR="00921487" w:rsidRPr="00601BAE">
        <w:rPr>
          <w:rFonts w:ascii="Times New Roman" w:eastAsia="MS Mincho" w:hAnsi="Times New Roman"/>
          <w:b/>
          <w:sz w:val="28"/>
          <w:szCs w:val="28"/>
        </w:rPr>
        <w:t>6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 Первая медицинская помощь при травмах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Общая характеристика повреждений. Основные правила оказания первой медицинской помощи при повреждениях и ранениях.</w:t>
      </w:r>
    </w:p>
    <w:p w:rsidR="00FA04F5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921487" w:rsidRPr="00601BAE">
        <w:rPr>
          <w:rFonts w:ascii="Times New Roman" w:eastAsia="MS Mincho" w:hAnsi="Times New Roman"/>
          <w:b/>
          <w:sz w:val="28"/>
          <w:szCs w:val="28"/>
        </w:rPr>
        <w:t xml:space="preserve">5.7. Правила оказания первой медицинской помощи </w:t>
      </w:r>
      <w:r w:rsidR="00FA04F5" w:rsidRPr="00601BAE">
        <w:rPr>
          <w:rFonts w:ascii="Times New Roman" w:eastAsia="MS Mincho" w:hAnsi="Times New Roman"/>
          <w:sz w:val="28"/>
          <w:szCs w:val="28"/>
        </w:rPr>
        <w:t xml:space="preserve"> 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Характеристика различных видов кровотечений и их причины. Способы остановки кровотечений (давящая повязка, наложение жгута, пережатие артерий, сгибание конечностей). Особенности оказания первой медицинской помощи при внутреннем кровотечении. Оказание помощи при носовом кровотечении.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Характеристика различных видов травм (ушибы, растяжения и разрывы связок, вывихи, сдавливания). Причины и признаки травм. Правила оказания первой медицинской помощи при травмах.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Переломы костей и их причины. Характеристика различных видов переломов (открытые и закрытые). Правила оказания первой медицинской помощи при переломах.</w:t>
      </w:r>
    </w:p>
    <w:p w:rsidR="00FA04F5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921487" w:rsidRPr="00601BAE">
        <w:rPr>
          <w:rFonts w:ascii="Times New Roman" w:eastAsia="MS Mincho" w:hAnsi="Times New Roman"/>
          <w:b/>
          <w:sz w:val="28"/>
          <w:szCs w:val="28"/>
        </w:rPr>
        <w:t>5.8.Техника транспортировки и страховка пострадавшего</w:t>
      </w:r>
      <w:r w:rsidR="00921487" w:rsidRPr="00601BAE">
        <w:rPr>
          <w:rFonts w:ascii="Times New Roman" w:eastAsia="MS Mincho" w:hAnsi="Times New Roman"/>
          <w:sz w:val="28"/>
          <w:szCs w:val="28"/>
        </w:rPr>
        <w:t>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Правила и способы транспортировки пострадавшего. Правила транспортной иммобилизации и дисмургия при повреждениях костей черепа и черепно-мозговой травме, позвоночника, таза, конечностей с применением подручных средств. Пневматические шины. Правильное положение тела пострадавшего при транспортировке. Техника транспортировки и страховка пострадавшего.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iCs/>
          <w:sz w:val="28"/>
          <w:szCs w:val="28"/>
        </w:rPr>
      </w:pPr>
      <w:r w:rsidRPr="00601BAE">
        <w:rPr>
          <w:rFonts w:ascii="Times New Roman" w:eastAsia="MS Mincho" w:hAnsi="Times New Roman"/>
          <w:iCs/>
          <w:sz w:val="28"/>
          <w:szCs w:val="28"/>
        </w:rPr>
        <w:t>Практические занятия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Наложение повязок и остановка кровотечений. Наложение шин при подготовке к транспортировке пострадавшего. Изготовление транспортировочных средств. Практика переноски пострадавшего на длительные расстояния с соблюдением мер безопасности.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85DB4" w:rsidRPr="00601BAE">
        <w:rPr>
          <w:rFonts w:ascii="Times New Roman" w:eastAsia="MS Mincho" w:hAnsi="Times New Roman"/>
          <w:b/>
          <w:sz w:val="28"/>
          <w:szCs w:val="28"/>
        </w:rPr>
        <w:t>5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</w:t>
      </w:r>
      <w:r w:rsidR="00F02A7B" w:rsidRPr="00601BAE">
        <w:rPr>
          <w:rFonts w:ascii="Times New Roman" w:eastAsia="MS Mincho" w:hAnsi="Times New Roman"/>
          <w:b/>
          <w:sz w:val="28"/>
          <w:szCs w:val="28"/>
        </w:rPr>
        <w:t>9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 Первая медицинская помощь</w:t>
      </w:r>
      <w:r w:rsidR="00587336" w:rsidRPr="00601BAE">
        <w:rPr>
          <w:rFonts w:ascii="Times New Roman" w:eastAsia="MS Mincho" w:hAnsi="Times New Roman"/>
          <w:sz w:val="28"/>
          <w:szCs w:val="28"/>
        </w:rPr>
        <w:t xml:space="preserve"> при острых состояниях и несчастных случаях</w:t>
      </w:r>
      <w:r w:rsidR="00921487" w:rsidRPr="00601BAE">
        <w:rPr>
          <w:rFonts w:ascii="Times New Roman" w:eastAsia="MS Mincho" w:hAnsi="Times New Roman"/>
          <w:sz w:val="28"/>
          <w:szCs w:val="28"/>
        </w:rPr>
        <w:t>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Причины и признаки укусов насекомых. Правила оказания первой медицинской помощи при укусах насекомых. Особенности оказания помощи при укусах клещей.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Причины и признаки укусов змеями, правила оказания помощи.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Причины и признаки утопления, правила оказания помощи.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Причины и признаки поражения электротоком и молнией, правила оказания помощи при электротравме и поражении молнией.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Причины и признаки термических и химических ожогов, правила оказания помощи при различных видах ожогов.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Причины и признаки отморожений и переохлаждений, правила оказания помощи.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Причины и признаки теплового и солнечного удара, правила оказания помощи.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Причины и признаки попадания инородных тел в глаза, ухо, полость рта, пищевод, дыхательные пути, правила оказания первой медицинской помощи.</w:t>
      </w:r>
    </w:p>
    <w:p w:rsidR="007A347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 xml:space="preserve">Характеристика причин, вызывающих потерю сознания и остановку сердца. Причины потери сознания и остановки сердца. 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lastRenderedPageBreak/>
        <w:t xml:space="preserve">Тема </w:t>
      </w:r>
      <w:r w:rsidR="00F02A7B" w:rsidRPr="00601BAE">
        <w:rPr>
          <w:rFonts w:ascii="Times New Roman" w:eastAsia="MS Mincho" w:hAnsi="Times New Roman"/>
          <w:b/>
          <w:sz w:val="28"/>
          <w:szCs w:val="28"/>
        </w:rPr>
        <w:t>5.10.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Сердечно-легочная реанимация и последовательность ее проведения</w:t>
      </w:r>
      <w:r w:rsidR="00587336" w:rsidRPr="00601BAE">
        <w:rPr>
          <w:rFonts w:ascii="Times New Roman" w:eastAsia="MS Mincho" w:hAnsi="Times New Roman"/>
          <w:sz w:val="28"/>
          <w:szCs w:val="28"/>
        </w:rPr>
        <w:t xml:space="preserve"> (искусственная вентиляция легких и непрямой массаж сердца).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Причины и признаки травматического шока, правила оказания помощи при травматическом шоке.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Причины и признаки обморока, правила оказания помощи.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iCs/>
          <w:sz w:val="28"/>
          <w:szCs w:val="28"/>
        </w:rPr>
      </w:pPr>
      <w:r w:rsidRPr="00601BAE">
        <w:rPr>
          <w:rFonts w:ascii="Times New Roman" w:eastAsia="MS Mincho" w:hAnsi="Times New Roman"/>
          <w:iCs/>
          <w:sz w:val="28"/>
          <w:szCs w:val="28"/>
        </w:rPr>
        <w:t>Практические занятия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Демонстрация и отработка правильной последовательности действий при осмотре и выборе пособий при травмах и заболеваниях.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85DB4" w:rsidRPr="00601BAE">
        <w:rPr>
          <w:rFonts w:ascii="Times New Roman" w:eastAsia="MS Mincho" w:hAnsi="Times New Roman"/>
          <w:b/>
          <w:sz w:val="28"/>
          <w:szCs w:val="28"/>
        </w:rPr>
        <w:t>5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</w:t>
      </w:r>
      <w:r w:rsidR="00F02A7B" w:rsidRPr="00601BAE">
        <w:rPr>
          <w:rFonts w:ascii="Times New Roman" w:eastAsia="MS Mincho" w:hAnsi="Times New Roman"/>
          <w:b/>
          <w:sz w:val="28"/>
          <w:szCs w:val="28"/>
        </w:rPr>
        <w:t>11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 xml:space="preserve">. </w:t>
      </w:r>
      <w:r w:rsidR="007A3476" w:rsidRPr="00601BAE">
        <w:rPr>
          <w:rFonts w:ascii="Times New Roman" w:eastAsia="MS Mincho" w:hAnsi="Times New Roman"/>
          <w:b/>
          <w:sz w:val="28"/>
          <w:szCs w:val="28"/>
        </w:rPr>
        <w:t>Проект на тему « Основы медицины»</w:t>
      </w:r>
    </w:p>
    <w:p w:rsidR="00587336" w:rsidRPr="00601BAE" w:rsidRDefault="00285DB4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>6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 Общая и специальная физическая подготовка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285DB4" w:rsidRPr="00601BAE">
        <w:rPr>
          <w:rFonts w:ascii="Times New Roman" w:eastAsia="MS Mincho" w:hAnsi="Times New Roman"/>
          <w:b/>
          <w:sz w:val="28"/>
          <w:szCs w:val="28"/>
        </w:rPr>
        <w:t>6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.1. Краткие сведения о строении и функциях организма  человека и влиянии на него физических упражнений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 xml:space="preserve">Краткие сведения о строении человеческого организма (органы и системы). Костно–связочный аппарат. Мышцы, их строение и взаимодействие. Основные сведения о строении внутренних органов. Кровеносная система. Сердце и сосуды. Изменение сердца под влиянием нагрузок различной интенсивности. </w:t>
      </w:r>
      <w:r w:rsidR="00B1610E"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044951" w:rsidRPr="00601BAE">
        <w:rPr>
          <w:rFonts w:ascii="Times New Roman" w:eastAsia="MS Mincho" w:hAnsi="Times New Roman"/>
          <w:b/>
          <w:sz w:val="28"/>
          <w:szCs w:val="28"/>
        </w:rPr>
        <w:t xml:space="preserve">6.2. </w:t>
      </w:r>
      <w:r w:rsidRPr="00601BAE">
        <w:rPr>
          <w:rFonts w:ascii="Times New Roman" w:eastAsia="MS Mincho" w:hAnsi="Times New Roman"/>
          <w:b/>
          <w:sz w:val="28"/>
          <w:szCs w:val="28"/>
        </w:rPr>
        <w:t>Дыхание и газообмен</w:t>
      </w:r>
      <w:r w:rsidRPr="00601BAE">
        <w:rPr>
          <w:rFonts w:ascii="Times New Roman" w:eastAsia="MS Mincho" w:hAnsi="Times New Roman"/>
          <w:sz w:val="28"/>
          <w:szCs w:val="28"/>
        </w:rPr>
        <w:t>. Постановка дыхания в процессе занятий.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Органы пищеварения и обмен веществ. Органы выделения (кишечник, почки, легкие, кожа).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Нервная система — центральная и периферическая. Элементы ее строения и основные функции. Ведущая роль центральной нервной системы в деятельности организма.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Влияние различных физических упражнений на укрепление здоровья, повышение работоспособности, совершенствование двигательных качеств человека (быстрота, сила, ловкость, выносливость).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Совершенствование координации движений под влиянием систематических занятий физической культурой и спортом.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Совершенствование функций органов дыхания и кровообращения под воздействием занятий спортом. Влияние занятий физическими упражнениями на обмен веществ.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4E72ED" w:rsidRPr="00601BAE">
        <w:rPr>
          <w:rFonts w:ascii="Times New Roman" w:eastAsia="MS Mincho" w:hAnsi="Times New Roman"/>
          <w:b/>
          <w:sz w:val="28"/>
          <w:szCs w:val="28"/>
        </w:rPr>
        <w:t>6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</w:t>
      </w:r>
      <w:r w:rsidR="00044951" w:rsidRPr="00601BAE">
        <w:rPr>
          <w:rFonts w:ascii="Times New Roman" w:eastAsia="MS Mincho" w:hAnsi="Times New Roman"/>
          <w:b/>
          <w:sz w:val="28"/>
          <w:szCs w:val="28"/>
        </w:rPr>
        <w:t>3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 Врачебный контроль, самоконтроль, предупреждение спортивных травм на тренировках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Врачебный контроль и самоконтроль. Значение и содержание врачебного контроля при занятиях спортом. Объективные данные: вес, динамометрия, спирометрия. Порядок осуществления врачебного контроля. Показания и противопоказания к занятиям различными видами туризма.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Субъективные данные самоконтроля: самочувствие, сон, аппетит, работоспособность, настроение. Понятие о «спортивной форме», утомлении, перетренировке. Меры предупреждения переутомления.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Дневник самоконтроля. Изменение показателей при правильном и неправильном построении учебно–тренировочного процесса.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044951" w:rsidRPr="00601BAE">
        <w:rPr>
          <w:rFonts w:ascii="Times New Roman" w:eastAsia="MS Mincho" w:hAnsi="Times New Roman"/>
          <w:b/>
          <w:sz w:val="28"/>
          <w:szCs w:val="28"/>
        </w:rPr>
        <w:t>6.4.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Спортивный массаж и его применение в процессе тренировки</w:t>
      </w:r>
      <w:r w:rsidR="00587336" w:rsidRPr="00601BAE">
        <w:rPr>
          <w:rFonts w:ascii="Times New Roman" w:eastAsia="MS Mincho" w:hAnsi="Times New Roman"/>
          <w:sz w:val="28"/>
          <w:szCs w:val="28"/>
        </w:rPr>
        <w:t>, приемы самомассажа, противопоказания к массажу.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Практические занятия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Прохождение врачебного контроля.</w:t>
      </w:r>
      <w:r w:rsidR="00FA04F5" w:rsidRPr="00601BAE">
        <w:rPr>
          <w:rFonts w:ascii="Times New Roman" w:eastAsia="MS Mincho" w:hAnsi="Times New Roman"/>
          <w:sz w:val="28"/>
          <w:szCs w:val="28"/>
        </w:rPr>
        <w:t xml:space="preserve"> </w:t>
      </w:r>
      <w:r w:rsidRPr="00601BAE">
        <w:rPr>
          <w:rFonts w:ascii="Times New Roman" w:eastAsia="MS Mincho" w:hAnsi="Times New Roman"/>
          <w:sz w:val="28"/>
          <w:szCs w:val="28"/>
        </w:rPr>
        <w:t>Изучение приемов самомассажа.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lastRenderedPageBreak/>
        <w:t xml:space="preserve">Тема </w:t>
      </w:r>
      <w:r w:rsidR="004E72ED" w:rsidRPr="00601BAE">
        <w:rPr>
          <w:rFonts w:ascii="Times New Roman" w:eastAsia="MS Mincho" w:hAnsi="Times New Roman"/>
          <w:b/>
          <w:sz w:val="28"/>
          <w:szCs w:val="28"/>
        </w:rPr>
        <w:t>6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</w:t>
      </w:r>
      <w:r w:rsidR="00044951" w:rsidRPr="00601BAE">
        <w:rPr>
          <w:rFonts w:ascii="Times New Roman" w:eastAsia="MS Mincho" w:hAnsi="Times New Roman"/>
          <w:b/>
          <w:sz w:val="28"/>
          <w:szCs w:val="28"/>
        </w:rPr>
        <w:t>5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 Общая физическая подготовка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Практические занятия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044951" w:rsidRPr="00601BAE">
        <w:rPr>
          <w:rFonts w:ascii="Times New Roman" w:eastAsia="MS Mincho" w:hAnsi="Times New Roman"/>
          <w:b/>
          <w:sz w:val="28"/>
          <w:szCs w:val="28"/>
        </w:rPr>
        <w:t>6.6.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Упражнения для рук и плечевого пояса</w:t>
      </w:r>
      <w:r w:rsidR="00587336" w:rsidRPr="00601BAE">
        <w:rPr>
          <w:rFonts w:ascii="Times New Roman" w:eastAsia="MS Mincho" w:hAnsi="Times New Roman"/>
          <w:sz w:val="28"/>
          <w:szCs w:val="28"/>
        </w:rPr>
        <w:t>: сгибания и разгибания, вращения, махи, отведения и приведения, рывки на месте и в движении.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044951" w:rsidRPr="00601BAE">
        <w:rPr>
          <w:rFonts w:ascii="Times New Roman" w:eastAsia="MS Mincho" w:hAnsi="Times New Roman"/>
          <w:b/>
          <w:sz w:val="28"/>
          <w:szCs w:val="28"/>
        </w:rPr>
        <w:t>6.7.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Упражнения для мышц шеи</w:t>
      </w:r>
      <w:r w:rsidR="00587336" w:rsidRPr="00601BAE">
        <w:rPr>
          <w:rFonts w:ascii="Times New Roman" w:eastAsia="MS Mincho" w:hAnsi="Times New Roman"/>
          <w:sz w:val="28"/>
          <w:szCs w:val="28"/>
        </w:rPr>
        <w:t>: наклоны, вращения и повороты головы в различных направлениях.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044951" w:rsidRPr="00601BAE">
        <w:rPr>
          <w:rFonts w:ascii="Times New Roman" w:eastAsia="MS Mincho" w:hAnsi="Times New Roman"/>
          <w:b/>
          <w:sz w:val="28"/>
          <w:szCs w:val="28"/>
        </w:rPr>
        <w:t xml:space="preserve">6.8. 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Упражнения для туловища</w:t>
      </w:r>
      <w:r w:rsidR="00587336" w:rsidRPr="00601BAE">
        <w:rPr>
          <w:rFonts w:ascii="Times New Roman" w:eastAsia="MS Mincho" w:hAnsi="Times New Roman"/>
          <w:sz w:val="28"/>
          <w:szCs w:val="28"/>
        </w:rPr>
        <w:t xml:space="preserve"> в различных исходных положениях на формирование правильной осанки: наклоны, повороты и вращения туловища, в положении лежа — поднимание и опускание ног, круговые движения одной и обеими ногами, поднимание и опускание туловища.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044951" w:rsidRPr="00601BAE">
        <w:rPr>
          <w:rFonts w:ascii="Times New Roman" w:eastAsia="MS Mincho" w:hAnsi="Times New Roman"/>
          <w:b/>
          <w:sz w:val="28"/>
          <w:szCs w:val="28"/>
        </w:rPr>
        <w:t xml:space="preserve">6.9. 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Упражнения для ног:</w:t>
      </w:r>
      <w:r w:rsidR="00587336" w:rsidRPr="00601BAE">
        <w:rPr>
          <w:rFonts w:ascii="Times New Roman" w:eastAsia="MS Mincho" w:hAnsi="Times New Roman"/>
          <w:sz w:val="28"/>
          <w:szCs w:val="28"/>
        </w:rPr>
        <w:t xml:space="preserve"> различные маховые движения ногами, приседания на обеих и на одной ноге, выпады с дополнительными пружинящими движениями.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Упражнения с сопротивлением: упражнения в парах — повороты и наклоны туловища, сгибание и разгибание рук, переталкивание, приседания с партнером, переноска партнера на спине и на плечах, элементы борьбы в стойке, игры с элементами сопротивления.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Упражнения с предметами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Упражнения с короткой и длинной скакалкой: прыжки с вращением скакалки вперед, назад, на одной и обеих ногах, прыжки с поворотами в приседе и полуприседе.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Упражнения с отягощением: упражнения с набивными мячами — бросать и ловить в различных исходных положениях (стоя, сидя, лежа), с поворотами и приседаниями.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Упражнения с гантелями, штангой, мешками с песком: сгибание и разгибание рук, повороты и наклоны туловища, поднимание на носки, приседания.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Элементы акробатики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Кувырки (вперед, назад, в стороны) в группировке, полушпагат; полет–кувырок вперед с места и с разбега, перевороты (в стороны и вперед).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044951" w:rsidRPr="00601BAE">
        <w:rPr>
          <w:rFonts w:ascii="Times New Roman" w:eastAsia="MS Mincho" w:hAnsi="Times New Roman"/>
          <w:b/>
          <w:sz w:val="28"/>
          <w:szCs w:val="28"/>
        </w:rPr>
        <w:t>6.10.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Подвижные игры и эстафеты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Игры с мячом. Игры бегом с элементами сопротивления, с прыжками, с метанием. Эстафеты встречные и круговые с преодолением полосы препятствий с переноской, расстановкой и собиранием предметов, переноской груза, метанием в цель, бросками и ловлей мяча, прыжками и бегом в различных сочетаниях перечисленных элементов. Игры на внимание, сообразительность, координацию.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Легкая атлетика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 xml:space="preserve">Бег на короткие дистанции — 30, 60, </w:t>
      </w:r>
      <w:smartTag w:uri="urn:schemas-microsoft-com:office:smarttags" w:element="metricconverter">
        <w:smartTagPr>
          <w:attr w:name="ProductID" w:val="100 м"/>
        </w:smartTagPr>
        <w:r w:rsidRPr="00601BAE">
          <w:rPr>
            <w:rFonts w:ascii="Times New Roman" w:eastAsia="MS Mincho" w:hAnsi="Times New Roman"/>
            <w:sz w:val="28"/>
            <w:szCs w:val="28"/>
          </w:rPr>
          <w:t>100 м</w:t>
        </w:r>
      </w:smartTag>
      <w:r w:rsidRPr="00601BAE">
        <w:rPr>
          <w:rFonts w:ascii="Times New Roman" w:eastAsia="MS Mincho" w:hAnsi="Times New Roman"/>
          <w:sz w:val="28"/>
          <w:szCs w:val="28"/>
        </w:rPr>
        <w:t xml:space="preserve"> из различных исходных положений. Эстафетный бег на эти же дистанции. Бег по пересеченной местности (кросс) до 3––5 км с преодолением различных естественных и искусственных препятствий. Интервальный и переменный бег. Прыжки в длину и высоту с места и с разбега. Тройной, пятерной прыжок и многоскоки. Метание гранаты, толкание ядра. Прыжки в высоту.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Гимнастические упражнения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 xml:space="preserve">Упражнения на снарядах: гимнастическая стенка, канат, шест, лестница, </w:t>
      </w:r>
      <w:r w:rsidRPr="00601BAE">
        <w:rPr>
          <w:rFonts w:ascii="Times New Roman" w:eastAsia="MS Mincho" w:hAnsi="Times New Roman"/>
          <w:sz w:val="28"/>
          <w:szCs w:val="28"/>
        </w:rPr>
        <w:lastRenderedPageBreak/>
        <w:t>скамейка, перекладина, брусья, кольца; опорные и простые прыжки с мостика и трамплина через «козла», «коня».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Спортивные игры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Ручной мяч, баскетбол, футбол, волейбол.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4E72ED" w:rsidRPr="00601BAE">
        <w:rPr>
          <w:rFonts w:ascii="Times New Roman" w:eastAsia="MS Mincho" w:hAnsi="Times New Roman"/>
          <w:b/>
          <w:sz w:val="28"/>
          <w:szCs w:val="28"/>
        </w:rPr>
        <w:t>6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</w:t>
      </w:r>
      <w:r w:rsidR="00044951" w:rsidRPr="00601BAE">
        <w:rPr>
          <w:rFonts w:ascii="Times New Roman" w:eastAsia="MS Mincho" w:hAnsi="Times New Roman"/>
          <w:b/>
          <w:sz w:val="28"/>
          <w:szCs w:val="28"/>
        </w:rPr>
        <w:t>11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 Специальная физическая подготовка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Практические занятия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Упражнения на развитие выносливости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 xml:space="preserve">Бег в равномерном такте по равнинной и пересеченной местности, открытой и закрытой, в том числе и по заболоченной на дистанции от 5 до </w:t>
      </w:r>
      <w:smartTag w:uri="urn:schemas-microsoft-com:office:smarttags" w:element="metricconverter">
        <w:smartTagPr>
          <w:attr w:name="ProductID" w:val="15 км"/>
        </w:smartTagPr>
        <w:r w:rsidRPr="00601BAE">
          <w:rPr>
            <w:rFonts w:ascii="Times New Roman" w:eastAsia="MS Mincho" w:hAnsi="Times New Roman"/>
            <w:sz w:val="28"/>
            <w:szCs w:val="28"/>
          </w:rPr>
          <w:t>15 км</w:t>
        </w:r>
      </w:smartTag>
      <w:r w:rsidRPr="00601BAE">
        <w:rPr>
          <w:rFonts w:ascii="Times New Roman" w:eastAsia="MS Mincho" w:hAnsi="Times New Roman"/>
          <w:sz w:val="28"/>
          <w:szCs w:val="28"/>
        </w:rPr>
        <w:t>. Бег «в гору». Марш–броски и туристские походы (однодневные и многодневные). Многократное пробегание различных дистанций с изменением скорости, темпа и продолжительности бега в различных условиях местности. Смешанное передвижение с чередованием ходьбы, бега. Упражнения со скакалкой в заданном темпе.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Упражнения на развитие быстроты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 xml:space="preserve">Бег с высокого и низкого старта на скорость на дистанции 30, 60, 100, 200, </w:t>
      </w:r>
      <w:smartTag w:uri="urn:schemas-microsoft-com:office:smarttags" w:element="metricconverter">
        <w:smartTagPr>
          <w:attr w:name="ProductID" w:val="400 м"/>
        </w:smartTagPr>
        <w:r w:rsidRPr="00601BAE">
          <w:rPr>
            <w:rFonts w:ascii="Times New Roman" w:eastAsia="MS Mincho" w:hAnsi="Times New Roman"/>
            <w:sz w:val="28"/>
            <w:szCs w:val="28"/>
          </w:rPr>
          <w:t>400 м</w:t>
        </w:r>
      </w:smartTag>
      <w:r w:rsidRPr="00601BAE">
        <w:rPr>
          <w:rFonts w:ascii="Times New Roman" w:eastAsia="MS Mincho" w:hAnsi="Times New Roman"/>
          <w:sz w:val="28"/>
          <w:szCs w:val="28"/>
        </w:rPr>
        <w:t>. Бег на месте в быстром темпе с высоким подниманием бедра. Бег семенящий, прыжковый. Бег с внезапной сменой направлений, с внезапными остановками, с обеганием препятствий. Эстафеты: встречные, с преодолением препятствий, с прыжками, по кругу и т.д. Быстрое приседание и вставание. Бег с переменной скоростью и повторный бег. Бег боком и спиной вперед</w:t>
      </w:r>
      <w:r w:rsidR="002837F3" w:rsidRPr="00601BAE">
        <w:rPr>
          <w:rFonts w:ascii="Times New Roman" w:eastAsia="MS Mincho" w:hAnsi="Times New Roman"/>
          <w:sz w:val="28"/>
          <w:szCs w:val="28"/>
        </w:rPr>
        <w:t>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Упражнения для развития ловкости и прыгучести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Элементы акробатики:</w:t>
      </w:r>
      <w:r w:rsidR="002837F3" w:rsidRPr="00601BAE">
        <w:rPr>
          <w:rFonts w:ascii="Times New Roman" w:eastAsia="MS Mincho" w:hAnsi="Times New Roman"/>
          <w:sz w:val="28"/>
          <w:szCs w:val="28"/>
        </w:rPr>
        <w:t xml:space="preserve"> кувырки, перекаты, перевороты. </w:t>
      </w:r>
      <w:r w:rsidRPr="00601BAE">
        <w:rPr>
          <w:rFonts w:ascii="Times New Roman" w:eastAsia="MS Mincho" w:hAnsi="Times New Roman"/>
          <w:sz w:val="28"/>
          <w:szCs w:val="28"/>
        </w:rPr>
        <w:t>Гимнастические упражнения на различных снарядах, требующие сложной координации движении. Упражнения на равновесие, выполняемые на гимнастическом бревне, скамейке. Переправа по бревну через овраг, ручей, канаву; переправа по качающемуся бревну. Подъем по гимнастической лестнице, стенке, в том числе без помощи ног; подъем по крутым склонам оврагов, берегам ручьев. Элементы скалолазания. Игры: баскетбол, гандбол, футбол — со специальными падениями. Эстафеты с применением сложных двигательных заданий, требующих проявления координации движений. Участие в преодолении туристской полосы препятствий.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Упражнения для развития силы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Сгибание и разгибание рук в упорах о предметы на разной высоте от пола (гимнастическую стенку, стул, гимнастическую скамейку, пол). Из упора лежа отталкивание от пола с хлопком. Приседания на двух и одной ногах. Прыжки и подскоки на одной и двух ногах без отягощения и с отягощением (гантели, набивные мячи весом 2––4 кг, диск от штанги, штанга) с последующим быстрым выпрямлением.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Броски набивного мяча одной и двумя руками из–за головы, от груди, снизу, сбоку, броски с поворотом туловища.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Упражнения для развития силы отдельных мышечных групп (туловища, рук, ног) без предметов и с предметами (набивными мячами, гантелями, резиновыми амортизаторами).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Упражнения для развития гибкости, на развитие и расслабление мышц</w:t>
      </w:r>
    </w:p>
    <w:p w:rsidR="00452AC0" w:rsidRPr="00601BAE" w:rsidRDefault="00285DB4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lastRenderedPageBreak/>
        <w:t>7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 Начальная специальная подготовка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4E72ED" w:rsidRPr="00601BAE">
        <w:rPr>
          <w:rFonts w:ascii="Times New Roman" w:eastAsia="MS Mincho" w:hAnsi="Times New Roman"/>
          <w:b/>
          <w:sz w:val="28"/>
          <w:szCs w:val="28"/>
        </w:rPr>
        <w:t>7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.1. Чрезвычайные ситуации природного и техногенного характера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Классификация чрезвычайных ситуаций.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Чрезвычайные ситуации природного характера (землетрясения, смерчи, цунами, наводнения, лавины, сели, оползни, камнепады, обвалы).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Чрезвычайные ситуации техногенного характера (аварии, обрушения, пожары и др.).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Чрезвычайные ситуации экологического характера (эпидемии, и др.).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Понятия опасных природных явлений, стихийных бедствий, аварий и катастроф.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Понятия опасности и определение опасных факторов.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История человечества - борьба за выживание.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Крупнейшие исторически известные катастрофы (гибель Помпеи и др.)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История создания спасательных служб в мире.</w:t>
      </w:r>
    </w:p>
    <w:p w:rsidR="00452AC0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История создания спасательных служб на территории России.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4E72ED" w:rsidRPr="00601BAE">
        <w:rPr>
          <w:rFonts w:ascii="Times New Roman" w:eastAsia="MS Mincho" w:hAnsi="Times New Roman"/>
          <w:b/>
          <w:sz w:val="28"/>
          <w:szCs w:val="28"/>
        </w:rPr>
        <w:t>7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.2. Человек и окружающая среда</w:t>
      </w:r>
      <w:r w:rsidR="00587336" w:rsidRPr="00601BAE">
        <w:rPr>
          <w:rFonts w:ascii="Times New Roman" w:eastAsia="MS Mincho" w:hAnsi="Times New Roman"/>
          <w:sz w:val="28"/>
          <w:szCs w:val="28"/>
        </w:rPr>
        <w:t>. Факторы риска в современной техногенной среде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Окружающая среда: природная, техногенная и бытовая. Взаимодействие человека в</w:t>
      </w:r>
      <w:r w:rsidR="00B1610E" w:rsidRPr="00601BAE">
        <w:rPr>
          <w:rFonts w:ascii="Times New Roman" w:eastAsia="MS Mincho" w:hAnsi="Times New Roman"/>
          <w:sz w:val="28"/>
          <w:szCs w:val="28"/>
        </w:rPr>
        <w:t xml:space="preserve"> </w:t>
      </w:r>
      <w:r w:rsidRPr="00601BAE">
        <w:rPr>
          <w:rFonts w:ascii="Times New Roman" w:eastAsia="MS Mincho" w:hAnsi="Times New Roman"/>
          <w:sz w:val="28"/>
          <w:szCs w:val="28"/>
        </w:rPr>
        <w:t>процесса деятельности с окружающей средой, аксиома о потенциальной опасности процесса взаимодействия. Понятие о риске.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Научно-технический прогресс и вызываемые им последствия. Источники загрязнения, опасные и вредные факторы окружающей среды (физические, химические, биологические и психогенные). Взаимодействие и трансформация загрязнений в окружающей среде, вторичные явления: смог, кислотные дожди, разрушение озонового слоя, снижение плодородия почв, качества продуктов питания, разрушение технических сооружений. Источники, зоны действия и уровни энергетических загрязнений окружающей среды (парниковый эффект, электромагнитные поля, ионизи</w:t>
      </w:r>
      <w:r w:rsidR="00ED0185" w:rsidRPr="00601BAE">
        <w:rPr>
          <w:rFonts w:ascii="Times New Roman" w:eastAsia="MS Mincho" w:hAnsi="Times New Roman"/>
          <w:sz w:val="28"/>
          <w:szCs w:val="28"/>
        </w:rPr>
        <w:t>рующие излучения, шум, вибрация</w:t>
      </w:r>
      <w:r w:rsidRPr="00601BAE">
        <w:rPr>
          <w:rFonts w:ascii="Times New Roman" w:eastAsia="MS Mincho" w:hAnsi="Times New Roman"/>
          <w:sz w:val="28"/>
          <w:szCs w:val="28"/>
        </w:rPr>
        <w:t xml:space="preserve">). Экологический кризис. 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Региональный (местный) комплекс опасных и вредных факторов окружающей среды и причины их формирования.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Понятие о производственной среде. Источники и виды опасных и вредных факторов производственной среды, причины их возникновения. Производств и технические средства повышенной опасности. Пути негативного воздействия на биосферу, промышленные выбросы, твердые и жидкие отходы, энергетические излучения, аварии и катастрофы.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Бытовая среда. Источники и виды опасных и вредных факторов бытовой среды и их взаимосвязь с состоянием окружающей среды. Микроклимат, освещение жилых помещений, шум окружающей среды и их влияние на здоровье и безопасность деятельности. Электробезопасность при пользовании энергией в бытовых помещениях. Средства бытовой химии: правила пользования и оказание первой помощи при отравлениях и ожогах.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iCs/>
          <w:sz w:val="28"/>
          <w:szCs w:val="28"/>
        </w:rPr>
      </w:pPr>
      <w:r w:rsidRPr="00601BAE">
        <w:rPr>
          <w:rFonts w:ascii="Times New Roman" w:eastAsia="MS Mincho" w:hAnsi="Times New Roman"/>
          <w:iCs/>
          <w:sz w:val="28"/>
          <w:szCs w:val="28"/>
        </w:rPr>
        <w:t>Практические занятия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Наблюдение и определение факторов риска в природной, городской и производственных сферах. Определение причин вредных факторов окружающей среды и выработка мер защиты.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lastRenderedPageBreak/>
        <w:t xml:space="preserve">Тема </w:t>
      </w:r>
      <w:r w:rsidR="004E72ED" w:rsidRPr="00601BAE">
        <w:rPr>
          <w:rFonts w:ascii="Times New Roman" w:eastAsia="MS Mincho" w:hAnsi="Times New Roman"/>
          <w:b/>
          <w:sz w:val="28"/>
          <w:szCs w:val="28"/>
        </w:rPr>
        <w:t>7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.3. Единая государственная система предупреждения и ликвидации ЧС</w:t>
      </w:r>
    </w:p>
    <w:p w:rsidR="00452AC0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Необходимость создания системы защиты населения от последствий чрезвычайных ситуаций. Цели и задачи Единой государственной системы предупреждения и ликвидации последствий чрезвычайных ситуаций (РСЧС), структура, управление и функционирование РСЧС, силы и средства РСЧС. Поисково-спасательные службы. Задачи системы обучения. Этапы и уровни подготовки спасателей. Формы и виды обучения спасателей. Специализированные курсы обучения спасателей.</w:t>
      </w:r>
    </w:p>
    <w:p w:rsidR="00452AC0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044951" w:rsidRPr="00601BAE">
        <w:rPr>
          <w:rFonts w:ascii="Times New Roman" w:eastAsia="MS Mincho" w:hAnsi="Times New Roman"/>
          <w:b/>
          <w:sz w:val="28"/>
          <w:szCs w:val="28"/>
        </w:rPr>
        <w:t xml:space="preserve">7.4. 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Квалификационные требования к спасателям</w:t>
      </w:r>
      <w:r w:rsidR="00587336" w:rsidRPr="00601BAE">
        <w:rPr>
          <w:rFonts w:ascii="Times New Roman" w:eastAsia="MS Mincho" w:hAnsi="Times New Roman"/>
          <w:sz w:val="28"/>
          <w:szCs w:val="28"/>
        </w:rPr>
        <w:t>. Система аттестации и переаттестации спасателей и спасформирований.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044951" w:rsidRPr="00601BAE">
        <w:rPr>
          <w:rFonts w:ascii="Times New Roman" w:eastAsia="MS Mincho" w:hAnsi="Times New Roman"/>
          <w:b/>
          <w:sz w:val="28"/>
          <w:szCs w:val="28"/>
        </w:rPr>
        <w:t>7.5.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Табель оснащения поисково-спасательной службы</w:t>
      </w:r>
      <w:r w:rsidR="00587336" w:rsidRPr="00601BAE">
        <w:rPr>
          <w:rFonts w:ascii="Times New Roman" w:eastAsia="MS Mincho" w:hAnsi="Times New Roman"/>
          <w:sz w:val="28"/>
          <w:szCs w:val="28"/>
        </w:rPr>
        <w:t>. Экипировка спасателя. Технические средства. Транспортные и транспортировочные средства. Средства связи и сигнализации. Медицинское обеспечение. Групповое и личное снаряжение. Назначение и применение различных видов снаряжения. Специальное снаряжение.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iCs/>
          <w:sz w:val="28"/>
          <w:szCs w:val="28"/>
        </w:rPr>
      </w:pPr>
      <w:r w:rsidRPr="00601BAE">
        <w:rPr>
          <w:rFonts w:ascii="Times New Roman" w:eastAsia="MS Mincho" w:hAnsi="Times New Roman"/>
          <w:iCs/>
          <w:sz w:val="28"/>
          <w:szCs w:val="28"/>
        </w:rPr>
        <w:t>Практические занятия</w:t>
      </w:r>
    </w:p>
    <w:p w:rsidR="00452AC0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Хранение и эксплуатация снаряжения, средств связи, транспорта.</w:t>
      </w:r>
    </w:p>
    <w:p w:rsidR="00452AC0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4E72ED" w:rsidRPr="00601BAE">
        <w:rPr>
          <w:rFonts w:ascii="Times New Roman" w:eastAsia="MS Mincho" w:hAnsi="Times New Roman"/>
          <w:b/>
          <w:sz w:val="28"/>
          <w:szCs w:val="28"/>
        </w:rPr>
        <w:t>7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</w:t>
      </w:r>
      <w:r w:rsidR="00044951" w:rsidRPr="00601BAE">
        <w:rPr>
          <w:rFonts w:ascii="Times New Roman" w:eastAsia="MS Mincho" w:hAnsi="Times New Roman"/>
          <w:b/>
          <w:sz w:val="28"/>
          <w:szCs w:val="28"/>
        </w:rPr>
        <w:t>6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 Оказание помощи людям в условиях природной среды</w:t>
      </w:r>
    </w:p>
    <w:p w:rsidR="00452AC0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044951" w:rsidRPr="00601BAE">
        <w:rPr>
          <w:rFonts w:ascii="Times New Roman" w:eastAsia="MS Mincho" w:hAnsi="Times New Roman"/>
          <w:b/>
          <w:sz w:val="28"/>
          <w:szCs w:val="28"/>
        </w:rPr>
        <w:t>7.7.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Виды несчастных случаев, аварии и чрезвычайные ситуации</w:t>
      </w:r>
      <w:r w:rsidR="00587336" w:rsidRPr="00601BAE">
        <w:rPr>
          <w:rFonts w:ascii="Times New Roman" w:eastAsia="MS Mincho" w:hAnsi="Times New Roman"/>
          <w:sz w:val="28"/>
          <w:szCs w:val="28"/>
        </w:rPr>
        <w:t xml:space="preserve">, угрожающие жизни и здоровью людей в условиях природной среды. ЧС в туристских и альпинистских группах. </w:t>
      </w:r>
    </w:p>
    <w:p w:rsidR="00044951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044951" w:rsidRPr="00601BAE">
        <w:rPr>
          <w:rFonts w:ascii="Times New Roman" w:eastAsia="MS Mincho" w:hAnsi="Times New Roman"/>
          <w:b/>
          <w:sz w:val="28"/>
          <w:szCs w:val="28"/>
        </w:rPr>
        <w:t>7.8.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 xml:space="preserve">Поиск и спасение людей при стихийных бедствиях. 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044951" w:rsidRPr="00601BAE">
        <w:rPr>
          <w:rFonts w:ascii="Times New Roman" w:eastAsia="MS Mincho" w:hAnsi="Times New Roman"/>
          <w:b/>
          <w:sz w:val="28"/>
          <w:szCs w:val="28"/>
        </w:rPr>
        <w:t>7.9.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Использование подручн</w:t>
      </w:r>
      <w:r w:rsidR="00452AC0" w:rsidRPr="00601BAE">
        <w:rPr>
          <w:rFonts w:ascii="Times New Roman" w:eastAsia="MS Mincho" w:hAnsi="Times New Roman"/>
          <w:b/>
          <w:sz w:val="28"/>
          <w:szCs w:val="28"/>
        </w:rPr>
        <w:t>ы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х средств</w:t>
      </w:r>
      <w:r w:rsidR="00587336" w:rsidRPr="00601BAE">
        <w:rPr>
          <w:rFonts w:ascii="Times New Roman" w:eastAsia="MS Mincho" w:hAnsi="Times New Roman"/>
          <w:sz w:val="28"/>
          <w:szCs w:val="28"/>
        </w:rPr>
        <w:t xml:space="preserve"> для оказания помощи и спасения пострадавших. Использование специальных спасательных средств.</w:t>
      </w:r>
    </w:p>
    <w:p w:rsidR="00587336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iCs/>
          <w:sz w:val="28"/>
          <w:szCs w:val="28"/>
        </w:rPr>
      </w:pPr>
      <w:r w:rsidRPr="00601BAE">
        <w:rPr>
          <w:rFonts w:ascii="Times New Roman" w:eastAsia="MS Mincho" w:hAnsi="Times New Roman"/>
          <w:iCs/>
          <w:sz w:val="28"/>
          <w:szCs w:val="28"/>
        </w:rPr>
        <w:t>Практические занятия</w:t>
      </w:r>
    </w:p>
    <w:p w:rsidR="000256AA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Оказание помощи в условиях окружающей среды.</w:t>
      </w:r>
    </w:p>
    <w:p w:rsidR="000256AA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b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4E72ED" w:rsidRPr="00601BAE">
        <w:rPr>
          <w:rFonts w:ascii="Times New Roman" w:eastAsia="MS Mincho" w:hAnsi="Times New Roman"/>
          <w:b/>
          <w:sz w:val="28"/>
          <w:szCs w:val="28"/>
        </w:rPr>
        <w:t>7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</w:t>
      </w:r>
      <w:r w:rsidR="00044951" w:rsidRPr="00601BAE">
        <w:rPr>
          <w:rFonts w:ascii="Times New Roman" w:eastAsia="MS Mincho" w:hAnsi="Times New Roman"/>
          <w:b/>
          <w:sz w:val="28"/>
          <w:szCs w:val="28"/>
        </w:rPr>
        <w:t>10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. Основы безопасного ведения спасательных работ</w:t>
      </w:r>
    </w:p>
    <w:p w:rsidR="00587336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044951" w:rsidRPr="00601BAE">
        <w:rPr>
          <w:rFonts w:ascii="Times New Roman" w:eastAsia="MS Mincho" w:hAnsi="Times New Roman"/>
          <w:b/>
          <w:sz w:val="28"/>
          <w:szCs w:val="28"/>
        </w:rPr>
        <w:t>7.11.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Четкое руководство ПСР</w:t>
      </w:r>
      <w:r w:rsidR="00587336" w:rsidRPr="00601BAE">
        <w:rPr>
          <w:rFonts w:ascii="Times New Roman" w:eastAsia="MS Mincho" w:hAnsi="Times New Roman"/>
          <w:sz w:val="28"/>
          <w:szCs w:val="28"/>
        </w:rPr>
        <w:t>, единоначалие и строгая исполнительская дисциплина. Создание рабочей обстановки. Определение опасных и безопасных зон. Удаление посторонних лиц с места работы спасателей. Инструктаж руководителя работ о командах и сигналах. Установление наблюдения за возможными опасностями. Разведка и подготовка пути эвакуации пострадавших. Организация эвакуации пострадавших и контроль за их состоянием во время транспортировки.</w:t>
      </w:r>
    </w:p>
    <w:p w:rsidR="000256AA" w:rsidRPr="00601BAE" w:rsidRDefault="00587336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iCs/>
          <w:sz w:val="28"/>
          <w:szCs w:val="28"/>
        </w:rPr>
      </w:pPr>
      <w:r w:rsidRPr="00601BAE">
        <w:rPr>
          <w:rFonts w:ascii="Times New Roman" w:eastAsia="MS Mincho" w:hAnsi="Times New Roman"/>
          <w:iCs/>
          <w:sz w:val="28"/>
          <w:szCs w:val="28"/>
        </w:rPr>
        <w:t>Практические занятия</w:t>
      </w:r>
    </w:p>
    <w:p w:rsidR="000256AA" w:rsidRPr="00601BAE" w:rsidRDefault="00B1610E" w:rsidP="00601BAE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b/>
          <w:sz w:val="28"/>
          <w:szCs w:val="28"/>
        </w:rPr>
        <w:t xml:space="preserve">Тема </w:t>
      </w:r>
      <w:r w:rsidR="00044951" w:rsidRPr="00601BAE">
        <w:rPr>
          <w:rFonts w:ascii="Times New Roman" w:eastAsia="MS Mincho" w:hAnsi="Times New Roman"/>
          <w:b/>
          <w:sz w:val="28"/>
          <w:szCs w:val="28"/>
        </w:rPr>
        <w:t>7.12.</w:t>
      </w:r>
      <w:r w:rsidR="00587336" w:rsidRPr="00601BAE">
        <w:rPr>
          <w:rFonts w:ascii="Times New Roman" w:eastAsia="MS Mincho" w:hAnsi="Times New Roman"/>
          <w:b/>
          <w:sz w:val="28"/>
          <w:szCs w:val="28"/>
        </w:rPr>
        <w:t>Подготовка мест проведения спасательных работ.</w:t>
      </w:r>
      <w:r w:rsidR="00587336" w:rsidRPr="00601BAE">
        <w:rPr>
          <w:rFonts w:ascii="Times New Roman" w:eastAsia="MS Mincho" w:hAnsi="Times New Roman"/>
          <w:sz w:val="28"/>
          <w:szCs w:val="28"/>
        </w:rPr>
        <w:t xml:space="preserve"> Организация взаимодействия участников работ. Обеспечение страховки и самостраховки спасателей и пострадавших.</w:t>
      </w:r>
    </w:p>
    <w:p w:rsidR="009E7B00" w:rsidRPr="00601BAE" w:rsidRDefault="00285DB4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8</w:t>
      </w:r>
      <w:r w:rsidR="00F70716" w:rsidRPr="00601BAE">
        <w:rPr>
          <w:rFonts w:ascii="Times New Roman" w:hAnsi="Times New Roman" w:cs="Times New Roman"/>
          <w:b/>
          <w:sz w:val="28"/>
          <w:szCs w:val="28"/>
        </w:rPr>
        <w:t>. Итоговое занятие</w:t>
      </w:r>
      <w:r w:rsidR="00452AC0" w:rsidRPr="00601BAE">
        <w:rPr>
          <w:rFonts w:ascii="Times New Roman" w:hAnsi="Times New Roman" w:cs="Times New Roman"/>
          <w:b/>
          <w:sz w:val="28"/>
          <w:szCs w:val="28"/>
        </w:rPr>
        <w:t>.</w:t>
      </w:r>
    </w:p>
    <w:p w:rsidR="000256AA" w:rsidRPr="00601BAE" w:rsidRDefault="000256AA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1D0D" w:rsidRPr="00601BAE" w:rsidRDefault="007A1D0D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Раздел 3. Формы аттестации и оценочные материалы.</w:t>
      </w:r>
    </w:p>
    <w:p w:rsidR="00561E42" w:rsidRPr="00601BAE" w:rsidRDefault="00561E42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Виды контроля:</w:t>
      </w:r>
    </w:p>
    <w:p w:rsidR="007A1D0D" w:rsidRPr="00601BAE" w:rsidRDefault="00561E42" w:rsidP="00601B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Входной: </w:t>
      </w:r>
      <w:r w:rsidR="00ED0185" w:rsidRPr="00601BAE">
        <w:rPr>
          <w:rFonts w:ascii="Times New Roman" w:hAnsi="Times New Roman" w:cs="Times New Roman"/>
          <w:sz w:val="28"/>
          <w:szCs w:val="28"/>
        </w:rPr>
        <w:t xml:space="preserve"> </w:t>
      </w:r>
      <w:r w:rsidRPr="00601BAE">
        <w:rPr>
          <w:rFonts w:ascii="Times New Roman" w:hAnsi="Times New Roman" w:cs="Times New Roman"/>
          <w:sz w:val="28"/>
          <w:szCs w:val="28"/>
        </w:rPr>
        <w:t>проверка знаний проводится в начале года в форме опроса</w:t>
      </w:r>
      <w:r w:rsidR="007A1D0D" w:rsidRPr="00601BAE">
        <w:rPr>
          <w:rFonts w:ascii="Times New Roman" w:hAnsi="Times New Roman" w:cs="Times New Roman"/>
          <w:sz w:val="28"/>
          <w:szCs w:val="28"/>
        </w:rPr>
        <w:t>.</w:t>
      </w:r>
    </w:p>
    <w:p w:rsidR="00561E42" w:rsidRPr="00601BAE" w:rsidRDefault="00561E42" w:rsidP="00601B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Текущий:</w:t>
      </w:r>
      <w:r w:rsidR="00754438" w:rsidRPr="00601BAE">
        <w:rPr>
          <w:rFonts w:ascii="Times New Roman" w:hAnsi="Times New Roman" w:cs="Times New Roman"/>
          <w:sz w:val="28"/>
          <w:szCs w:val="28"/>
        </w:rPr>
        <w:t xml:space="preserve"> </w:t>
      </w:r>
      <w:r w:rsidR="00ED0185" w:rsidRPr="00601BAE">
        <w:rPr>
          <w:rFonts w:ascii="Times New Roman" w:hAnsi="Times New Roman" w:cs="Times New Roman"/>
          <w:sz w:val="28"/>
          <w:szCs w:val="28"/>
        </w:rPr>
        <w:t xml:space="preserve"> </w:t>
      </w:r>
      <w:r w:rsidR="00754438" w:rsidRPr="00601BAE">
        <w:rPr>
          <w:rFonts w:ascii="Times New Roman" w:hAnsi="Times New Roman" w:cs="Times New Roman"/>
          <w:sz w:val="28"/>
          <w:szCs w:val="28"/>
        </w:rPr>
        <w:t>тесты, сдача зачетов по текущим темам</w:t>
      </w:r>
      <w:r w:rsidR="00ED0185" w:rsidRPr="00601BAE">
        <w:rPr>
          <w:rFonts w:ascii="Times New Roman" w:hAnsi="Times New Roman" w:cs="Times New Roman"/>
          <w:sz w:val="28"/>
          <w:szCs w:val="28"/>
        </w:rPr>
        <w:t>.</w:t>
      </w:r>
    </w:p>
    <w:p w:rsidR="00561E42" w:rsidRPr="00601BAE" w:rsidRDefault="00754438" w:rsidP="00601B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lastRenderedPageBreak/>
        <w:t>Итоговый</w:t>
      </w:r>
      <w:r w:rsidR="00561E42" w:rsidRPr="00601BAE">
        <w:rPr>
          <w:rFonts w:ascii="Times New Roman" w:hAnsi="Times New Roman" w:cs="Times New Roman"/>
          <w:sz w:val="28"/>
          <w:szCs w:val="28"/>
        </w:rPr>
        <w:t xml:space="preserve">: </w:t>
      </w:r>
      <w:r w:rsidRPr="00601BAE">
        <w:rPr>
          <w:rFonts w:ascii="Times New Roman" w:hAnsi="Times New Roman" w:cs="Times New Roman"/>
          <w:sz w:val="28"/>
          <w:szCs w:val="28"/>
        </w:rPr>
        <w:t xml:space="preserve"> соре</w:t>
      </w:r>
      <w:r w:rsidR="00135417" w:rsidRPr="00601BAE">
        <w:rPr>
          <w:rFonts w:ascii="Times New Roman" w:hAnsi="Times New Roman" w:cs="Times New Roman"/>
          <w:sz w:val="28"/>
          <w:szCs w:val="28"/>
        </w:rPr>
        <w:t>в</w:t>
      </w:r>
      <w:r w:rsidRPr="00601BAE">
        <w:rPr>
          <w:rFonts w:ascii="Times New Roman" w:hAnsi="Times New Roman" w:cs="Times New Roman"/>
          <w:sz w:val="28"/>
          <w:szCs w:val="28"/>
        </w:rPr>
        <w:t xml:space="preserve">нования, </w:t>
      </w:r>
      <w:r w:rsidR="00135417" w:rsidRPr="00601BAE">
        <w:rPr>
          <w:rFonts w:ascii="Times New Roman" w:hAnsi="Times New Roman" w:cs="Times New Roman"/>
          <w:sz w:val="28"/>
          <w:szCs w:val="28"/>
        </w:rPr>
        <w:t>поход выходного дня</w:t>
      </w:r>
      <w:r w:rsidRPr="00601BAE">
        <w:rPr>
          <w:rFonts w:ascii="Times New Roman" w:hAnsi="Times New Roman" w:cs="Times New Roman"/>
          <w:sz w:val="28"/>
          <w:szCs w:val="28"/>
        </w:rPr>
        <w:t>.</w:t>
      </w:r>
    </w:p>
    <w:p w:rsidR="00135417" w:rsidRPr="00601BAE" w:rsidRDefault="00135417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К концу учебного года группа должна быть подготовлена для участия в районном</w:t>
      </w:r>
      <w:r w:rsidR="00452AC0" w:rsidRPr="00601BAE">
        <w:rPr>
          <w:rFonts w:ascii="Times New Roman" w:hAnsi="Times New Roman" w:cs="Times New Roman"/>
          <w:sz w:val="28"/>
          <w:szCs w:val="28"/>
        </w:rPr>
        <w:t xml:space="preserve"> </w:t>
      </w:r>
      <w:r w:rsidRPr="00601BAE">
        <w:rPr>
          <w:rFonts w:ascii="Times New Roman" w:hAnsi="Times New Roman" w:cs="Times New Roman"/>
          <w:sz w:val="28"/>
          <w:szCs w:val="28"/>
        </w:rPr>
        <w:t>турслёте учащихся. Контроль качества усвоения материала и механизм оценки получаемых результатов реализуется через участие в турслётах и соревнованиях команды учащихся. Индивидуальные достижения и уровень подготовки отдельных 9 учащихся отслеживается и контролируется на соревнованиях, организуемых внутри объединения. При проведении практических занятий особое внимание уделяется привитию ребятам самостоятельности и воспитанию у них чувства коллективизма и взаимопомощи, готовности оказать помощь окружающим.</w:t>
      </w:r>
    </w:p>
    <w:p w:rsidR="000256AA" w:rsidRPr="00601BAE" w:rsidRDefault="0082103C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Методы и формы отслеживания результативности обучения и воспитания:</w:t>
      </w:r>
    </w:p>
    <w:p w:rsidR="000256AA" w:rsidRPr="00601BAE" w:rsidRDefault="0082103C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01BAE">
        <w:rPr>
          <w:rFonts w:ascii="Times New Roman" w:hAnsi="Times New Roman" w:cs="Times New Roman"/>
          <w:b/>
          <w:sz w:val="28"/>
          <w:szCs w:val="28"/>
          <w:u w:val="single"/>
        </w:rPr>
        <w:t>Методы:</w:t>
      </w:r>
    </w:p>
    <w:p w:rsidR="0082103C" w:rsidRPr="00601BAE" w:rsidRDefault="0082103C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01BAE">
        <w:rPr>
          <w:rFonts w:ascii="Times New Roman" w:hAnsi="Times New Roman" w:cs="Times New Roman"/>
          <w:sz w:val="28"/>
          <w:szCs w:val="28"/>
        </w:rPr>
        <w:t>Открытое педагогическое наблюдение;</w:t>
      </w:r>
    </w:p>
    <w:p w:rsidR="000256AA" w:rsidRPr="00601BAE" w:rsidRDefault="007A1D0D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 Оценка руководителя, самооценка обучающихся.</w:t>
      </w:r>
    </w:p>
    <w:p w:rsidR="000256AA" w:rsidRPr="00601BAE" w:rsidRDefault="0082103C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01BAE">
        <w:rPr>
          <w:rFonts w:ascii="Times New Roman" w:hAnsi="Times New Roman" w:cs="Times New Roman"/>
          <w:b/>
          <w:sz w:val="28"/>
          <w:szCs w:val="28"/>
          <w:u w:val="single"/>
        </w:rPr>
        <w:t>Формы:</w:t>
      </w:r>
    </w:p>
    <w:p w:rsidR="007A1D0D" w:rsidRPr="00601BAE" w:rsidRDefault="00135417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01BAE">
        <w:rPr>
          <w:rFonts w:ascii="Times New Roman" w:hAnsi="Times New Roman" w:cs="Times New Roman"/>
          <w:sz w:val="28"/>
          <w:szCs w:val="28"/>
        </w:rPr>
        <w:t>Тестирование, Контрольное задание, Соревнования, Викторина, Зачет.</w:t>
      </w:r>
    </w:p>
    <w:p w:rsidR="0082103C" w:rsidRPr="00601BAE" w:rsidRDefault="0082103C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Критерии оценки достижения планируемых результатов программы.</w:t>
      </w:r>
    </w:p>
    <w:p w:rsidR="006728E2" w:rsidRPr="00601BAE" w:rsidRDefault="006728E2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Анализ результатов начальной, промежуточной и итоговой диагностики позволит педагогу определить перспективу развития образовательного процесса.</w:t>
      </w:r>
    </w:p>
    <w:p w:rsidR="006728E2" w:rsidRPr="00601BAE" w:rsidRDefault="006728E2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  <w:r w:rsidRPr="00601BAE">
        <w:rPr>
          <w:rFonts w:ascii="Times New Roman" w:hAnsi="Times New Roman" w:cs="Times New Roman"/>
          <w:sz w:val="28"/>
          <w:szCs w:val="28"/>
        </w:rPr>
        <w:t xml:space="preserve"> (проводится в конце полугодия, чаще в январе)</w:t>
      </w:r>
    </w:p>
    <w:p w:rsidR="006728E2" w:rsidRPr="00601BAE" w:rsidRDefault="006728E2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 – это изучение динамики освоения предметного содержания ребенка, личностного развития. </w:t>
      </w:r>
    </w:p>
    <w:p w:rsidR="006728E2" w:rsidRPr="00601BAE" w:rsidRDefault="006728E2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Цель</w:t>
      </w:r>
      <w:r w:rsidRPr="00601BAE">
        <w:rPr>
          <w:rFonts w:ascii="Times New Roman" w:hAnsi="Times New Roman" w:cs="Times New Roman"/>
          <w:sz w:val="28"/>
          <w:szCs w:val="28"/>
        </w:rPr>
        <w:t xml:space="preserve"> – отслеживание динамики развития каждого ребёнка, коррекция образовательного процесса в направлении усиления его развивающей функции.</w:t>
      </w:r>
    </w:p>
    <w:p w:rsidR="006728E2" w:rsidRPr="00601BAE" w:rsidRDefault="006728E2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Задачи</w:t>
      </w:r>
      <w:r w:rsidRPr="00601BAE">
        <w:rPr>
          <w:rFonts w:ascii="Times New Roman" w:hAnsi="Times New Roman" w:cs="Times New Roman"/>
          <w:sz w:val="28"/>
          <w:szCs w:val="28"/>
        </w:rPr>
        <w:t xml:space="preserve">: - оценка правильности выбора технологии и методики; - корректировка организации и содержания учебного процесса. Методы проведения промежуточной диагностики, показатели, критерии оценки разрабатываются педагогами. Итоги анализируются педагогом и методистом образовательного учреждения. </w:t>
      </w:r>
    </w:p>
    <w:p w:rsidR="006728E2" w:rsidRPr="00601BAE" w:rsidRDefault="006728E2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Итоговая аттестация</w:t>
      </w:r>
      <w:r w:rsidRPr="00601BAE">
        <w:rPr>
          <w:rFonts w:ascii="Times New Roman" w:hAnsi="Times New Roman" w:cs="Times New Roman"/>
          <w:sz w:val="28"/>
          <w:szCs w:val="28"/>
        </w:rPr>
        <w:t xml:space="preserve"> (проводится в конце учебного года) – это проверка освоения детьми программы. </w:t>
      </w:r>
    </w:p>
    <w:p w:rsidR="006728E2" w:rsidRPr="00601BAE" w:rsidRDefault="006728E2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Цель</w:t>
      </w:r>
      <w:r w:rsidRPr="00601BAE">
        <w:rPr>
          <w:rFonts w:ascii="Times New Roman" w:hAnsi="Times New Roman" w:cs="Times New Roman"/>
          <w:sz w:val="28"/>
          <w:szCs w:val="28"/>
        </w:rPr>
        <w:t xml:space="preserve">: подведение итогов освоения образовательной программы. </w:t>
      </w:r>
    </w:p>
    <w:p w:rsidR="006728E2" w:rsidRPr="00601BAE" w:rsidRDefault="006728E2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601BAE">
        <w:rPr>
          <w:rFonts w:ascii="Times New Roman" w:hAnsi="Times New Roman" w:cs="Times New Roman"/>
          <w:sz w:val="28"/>
          <w:szCs w:val="28"/>
        </w:rPr>
        <w:t xml:space="preserve"> - анализ результатов обучения; - анализ действий педагога.</w:t>
      </w:r>
    </w:p>
    <w:p w:rsidR="006728E2" w:rsidRPr="00601BAE" w:rsidRDefault="006728E2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Критерии оценки усвоения учащимися программы:</w:t>
      </w:r>
    </w:p>
    <w:p w:rsidR="00135417" w:rsidRPr="00601BAE" w:rsidRDefault="00135417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участие в походах по разным видам туризма; </w:t>
      </w:r>
    </w:p>
    <w:p w:rsidR="00135417" w:rsidRPr="00601BAE" w:rsidRDefault="00135417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участие в организации и проведении слетов, соревнований, других массовых мероприятий в качестве участников и помощников руководителей; </w:t>
      </w:r>
    </w:p>
    <w:p w:rsidR="00135417" w:rsidRPr="00601BAE" w:rsidRDefault="00135417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участие в школьных, городских и муниципальных соревнованиях по туризму и ориентированию; </w:t>
      </w:r>
    </w:p>
    <w:p w:rsidR="00135417" w:rsidRPr="00601BAE" w:rsidRDefault="00135417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- выполнение нормативов по физической подготовке; </w:t>
      </w:r>
    </w:p>
    <w:p w:rsidR="00135417" w:rsidRPr="00601BAE" w:rsidRDefault="00135417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Мониторинг реализации программы осуществляется 2 раза (в середине и в конце учебного года), в походах в каникулярное время. </w:t>
      </w:r>
    </w:p>
    <w:p w:rsidR="00D05492" w:rsidRPr="00601BAE" w:rsidRDefault="00135417" w:rsidP="00601BAE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Результатом наиболее успешного освоения образовательной программы является присвоение спортивного разряда или значка «Юный </w:t>
      </w:r>
      <w:r w:rsidR="00025653" w:rsidRPr="00601BAE">
        <w:rPr>
          <w:rFonts w:ascii="Times New Roman" w:hAnsi="Times New Roman" w:cs="Times New Roman"/>
          <w:sz w:val="28"/>
          <w:szCs w:val="28"/>
        </w:rPr>
        <w:t>спасатель</w:t>
      </w:r>
      <w:r w:rsidRPr="00601BAE">
        <w:rPr>
          <w:rFonts w:ascii="Times New Roman" w:hAnsi="Times New Roman" w:cs="Times New Roman"/>
          <w:sz w:val="28"/>
          <w:szCs w:val="28"/>
        </w:rPr>
        <w:t>».</w:t>
      </w:r>
    </w:p>
    <w:p w:rsidR="00025653" w:rsidRPr="00601BAE" w:rsidRDefault="00025653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568" w:rsidRPr="00601BAE" w:rsidRDefault="00754438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4. </w:t>
      </w:r>
      <w:r w:rsidR="00D05492" w:rsidRPr="00601BAE">
        <w:rPr>
          <w:rFonts w:ascii="Times New Roman" w:hAnsi="Times New Roman" w:cs="Times New Roman"/>
          <w:b/>
          <w:sz w:val="28"/>
          <w:szCs w:val="28"/>
        </w:rPr>
        <w:t>Комплекс организационно-педагогических</w:t>
      </w:r>
      <w:r w:rsidR="00930714" w:rsidRPr="00601B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5492" w:rsidRPr="00601BAE">
        <w:rPr>
          <w:rFonts w:ascii="Times New Roman" w:hAnsi="Times New Roman" w:cs="Times New Roman"/>
          <w:b/>
          <w:sz w:val="28"/>
          <w:szCs w:val="28"/>
        </w:rPr>
        <w:t>условий реализации программы.</w:t>
      </w:r>
    </w:p>
    <w:p w:rsidR="000256AA" w:rsidRPr="00601BAE" w:rsidRDefault="000256AA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3F1B" w:rsidRPr="00601BAE" w:rsidRDefault="00C00568" w:rsidP="00601BAE">
      <w:pPr>
        <w:pStyle w:val="a3"/>
        <w:numPr>
          <w:ilvl w:val="1"/>
          <w:numId w:val="1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программы:</w:t>
      </w:r>
    </w:p>
    <w:p w:rsidR="008D1839" w:rsidRPr="00601BAE" w:rsidRDefault="008D1839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На занятиях кружка «</w:t>
      </w:r>
      <w:r w:rsidR="00070432" w:rsidRPr="00601BAE">
        <w:rPr>
          <w:rFonts w:ascii="Times New Roman" w:hAnsi="Times New Roman" w:cs="Times New Roman"/>
          <w:sz w:val="28"/>
          <w:szCs w:val="28"/>
        </w:rPr>
        <w:t>Школа безопасности</w:t>
      </w:r>
      <w:r w:rsidRPr="00601BAE">
        <w:rPr>
          <w:rFonts w:ascii="Times New Roman" w:hAnsi="Times New Roman" w:cs="Times New Roman"/>
          <w:sz w:val="28"/>
          <w:szCs w:val="28"/>
        </w:rPr>
        <w:t xml:space="preserve">», для обеспечения программы необходимы следующие материалы, оборудование, инструменты и приспособления: </w:t>
      </w:r>
    </w:p>
    <w:p w:rsidR="008D1839" w:rsidRPr="00601BAE" w:rsidRDefault="008D1839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1. Топор туристский - 2 шт. </w:t>
      </w:r>
    </w:p>
    <w:p w:rsidR="008D1839" w:rsidRPr="00601BAE" w:rsidRDefault="008D1839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2. Палатка 4 местная - 5 шт. </w:t>
      </w:r>
    </w:p>
    <w:p w:rsidR="008D1839" w:rsidRPr="00601BAE" w:rsidRDefault="008D1839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3. Компас жидкостный - 17 шт. </w:t>
      </w:r>
    </w:p>
    <w:p w:rsidR="008D1839" w:rsidRPr="00601BAE" w:rsidRDefault="008D1839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4. Пила - 2</w:t>
      </w:r>
      <w:r w:rsidR="00D50369" w:rsidRPr="00601BAE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8D1839" w:rsidRPr="00601BAE" w:rsidRDefault="008D1839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5. Оборудование для приготовления пищи – 3 шт</w:t>
      </w:r>
    </w:p>
    <w:p w:rsidR="008D1839" w:rsidRPr="00601BAE" w:rsidRDefault="008D1839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6. Медицинская аптечка - 17 шт</w:t>
      </w:r>
    </w:p>
    <w:p w:rsidR="008D1839" w:rsidRPr="00601BAE" w:rsidRDefault="008D1839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7. Курвиметр – 1шт </w:t>
      </w:r>
    </w:p>
    <w:p w:rsidR="008D1839" w:rsidRPr="00601BAE" w:rsidRDefault="008D1839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8. Лопата складная - 2 шт. </w:t>
      </w:r>
    </w:p>
    <w:p w:rsidR="008D1839" w:rsidRPr="00601BAE" w:rsidRDefault="008D1839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 xml:space="preserve">9. Костровое оборудование (тросик, таганок, сетка) - 2 шт. </w:t>
      </w:r>
    </w:p>
    <w:p w:rsidR="008D1839" w:rsidRPr="00601BAE" w:rsidRDefault="008D1839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10.</w:t>
      </w:r>
      <w:r w:rsidR="001B044B" w:rsidRPr="00601BAE">
        <w:rPr>
          <w:rFonts w:ascii="Times New Roman" w:hAnsi="Times New Roman" w:cs="Times New Roman"/>
          <w:sz w:val="28"/>
          <w:szCs w:val="28"/>
        </w:rPr>
        <w:t>Радиостанции портативное</w:t>
      </w:r>
      <w:r w:rsidRPr="00601BAE">
        <w:rPr>
          <w:rFonts w:ascii="Times New Roman" w:hAnsi="Times New Roman" w:cs="Times New Roman"/>
          <w:sz w:val="28"/>
          <w:szCs w:val="28"/>
        </w:rPr>
        <w:t xml:space="preserve"> - </w:t>
      </w:r>
      <w:r w:rsidR="001B044B" w:rsidRPr="00601BAE">
        <w:rPr>
          <w:rFonts w:ascii="Times New Roman" w:hAnsi="Times New Roman" w:cs="Times New Roman"/>
          <w:sz w:val="28"/>
          <w:szCs w:val="28"/>
        </w:rPr>
        <w:t>5</w:t>
      </w:r>
      <w:r w:rsidRPr="00601BAE">
        <w:rPr>
          <w:rFonts w:ascii="Times New Roman" w:hAnsi="Times New Roman" w:cs="Times New Roman"/>
          <w:sz w:val="28"/>
          <w:szCs w:val="28"/>
        </w:rPr>
        <w:t xml:space="preserve"> шт. </w:t>
      </w:r>
    </w:p>
    <w:p w:rsidR="00A07F00" w:rsidRPr="00601BAE" w:rsidRDefault="008D1839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11.</w:t>
      </w:r>
      <w:r w:rsidR="001B044B" w:rsidRPr="00601BAE">
        <w:rPr>
          <w:rFonts w:ascii="Times New Roman" w:hAnsi="Times New Roman" w:cs="Times New Roman"/>
          <w:sz w:val="28"/>
          <w:szCs w:val="28"/>
        </w:rPr>
        <w:t>Навигационное устройство походного типа</w:t>
      </w:r>
      <w:r w:rsidRPr="00601BAE">
        <w:rPr>
          <w:rFonts w:ascii="Times New Roman" w:hAnsi="Times New Roman" w:cs="Times New Roman"/>
          <w:sz w:val="28"/>
          <w:szCs w:val="28"/>
        </w:rPr>
        <w:t xml:space="preserve"> - </w:t>
      </w:r>
      <w:r w:rsidR="001B044B" w:rsidRPr="00601BAE">
        <w:rPr>
          <w:rFonts w:ascii="Times New Roman" w:hAnsi="Times New Roman" w:cs="Times New Roman"/>
          <w:sz w:val="28"/>
          <w:szCs w:val="28"/>
        </w:rPr>
        <w:t>2</w:t>
      </w:r>
      <w:r w:rsidRPr="00601BAE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1B044B" w:rsidRPr="00601BAE" w:rsidRDefault="001B044B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12. Спутниковый трек – 2 шт</w:t>
      </w:r>
    </w:p>
    <w:p w:rsidR="001B044B" w:rsidRPr="00601BAE" w:rsidRDefault="001B044B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13. Каска туристская – 17 шт</w:t>
      </w:r>
    </w:p>
    <w:p w:rsidR="001B044B" w:rsidRPr="00601BAE" w:rsidRDefault="001B044B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14. Перчатки туристские – 17 шт</w:t>
      </w:r>
    </w:p>
    <w:p w:rsidR="001B044B" w:rsidRPr="00601BAE" w:rsidRDefault="001B044B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15. Защитный костюм – 15 шт</w:t>
      </w:r>
    </w:p>
    <w:p w:rsidR="00D50369" w:rsidRPr="00601BAE" w:rsidRDefault="00D50369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16. Противогаз – 17 шт</w:t>
      </w:r>
    </w:p>
    <w:p w:rsidR="00D50369" w:rsidRPr="00601BAE" w:rsidRDefault="00D50369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17. Тренажер - манекен – 1 шт</w:t>
      </w:r>
    </w:p>
    <w:p w:rsidR="00D50369" w:rsidRPr="00601BAE" w:rsidRDefault="00D50369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18. Комплект шин иммобилизационных вакуумных – 1 шт</w:t>
      </w:r>
    </w:p>
    <w:p w:rsidR="00D50369" w:rsidRPr="00601BAE" w:rsidRDefault="00D50369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19. Носилки спасательные – 2 шт</w:t>
      </w:r>
    </w:p>
    <w:p w:rsidR="00863F1B" w:rsidRPr="00601BAE" w:rsidRDefault="00863F1B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3F1B" w:rsidRPr="00601BAE" w:rsidRDefault="00C00568" w:rsidP="00601BAE">
      <w:pPr>
        <w:pStyle w:val="a3"/>
        <w:numPr>
          <w:ilvl w:val="1"/>
          <w:numId w:val="1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Кадровое обеспечение программы.</w:t>
      </w:r>
    </w:p>
    <w:p w:rsidR="00687953" w:rsidRPr="00601BAE" w:rsidRDefault="00452AC0" w:rsidP="00601B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B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Программа реализуется педагогами дополнительного образования, соответствующей направленности дополнительной общеобразовательной программы, осваиваемой учащимися. Уровень подготовки соответствует профессиональному стандарту. </w:t>
      </w:r>
    </w:p>
    <w:p w:rsidR="00B40ACA" w:rsidRPr="00601BAE" w:rsidRDefault="00B40ACA" w:rsidP="00601B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0568" w:rsidRPr="00601BAE" w:rsidRDefault="00C00568" w:rsidP="00601BAE">
      <w:pPr>
        <w:pStyle w:val="a3"/>
        <w:numPr>
          <w:ilvl w:val="1"/>
          <w:numId w:val="1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обеспечение.</w:t>
      </w:r>
    </w:p>
    <w:p w:rsidR="00A07F00" w:rsidRPr="00601BAE" w:rsidRDefault="00A07F00" w:rsidP="00601BAE">
      <w:pPr>
        <w:pStyle w:val="a3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0330" w:type="dxa"/>
        <w:jc w:val="center"/>
        <w:tblInd w:w="-479" w:type="dxa"/>
        <w:tblLook w:val="04A0"/>
      </w:tblPr>
      <w:tblGrid>
        <w:gridCol w:w="2836"/>
        <w:gridCol w:w="2393"/>
        <w:gridCol w:w="2852"/>
        <w:gridCol w:w="2249"/>
      </w:tblGrid>
      <w:tr w:rsidR="00A07F00" w:rsidRPr="00601BAE" w:rsidTr="009E7B00">
        <w:trPr>
          <w:jc w:val="center"/>
        </w:trPr>
        <w:tc>
          <w:tcPr>
            <w:tcW w:w="2836" w:type="dxa"/>
          </w:tcPr>
          <w:p w:rsidR="00A07F00" w:rsidRPr="00601BAE" w:rsidRDefault="00A07F00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Название учебной темы</w:t>
            </w:r>
          </w:p>
        </w:tc>
        <w:tc>
          <w:tcPr>
            <w:tcW w:w="2393" w:type="dxa"/>
          </w:tcPr>
          <w:p w:rsidR="00A07F00" w:rsidRPr="00601BAE" w:rsidRDefault="00A07F00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Форма занятий</w:t>
            </w:r>
          </w:p>
        </w:tc>
        <w:tc>
          <w:tcPr>
            <w:tcW w:w="2852" w:type="dxa"/>
          </w:tcPr>
          <w:p w:rsidR="00A07F00" w:rsidRPr="00601BAE" w:rsidRDefault="00A07F00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Название и форма методического материала</w:t>
            </w:r>
          </w:p>
        </w:tc>
        <w:tc>
          <w:tcPr>
            <w:tcW w:w="2249" w:type="dxa"/>
          </w:tcPr>
          <w:p w:rsidR="00A07F00" w:rsidRPr="00601BAE" w:rsidRDefault="00A07F00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Методы и приемы организации учебно-воспитательного процесса</w:t>
            </w:r>
          </w:p>
        </w:tc>
      </w:tr>
      <w:tr w:rsidR="00A07F00" w:rsidRPr="00601BAE" w:rsidTr="009E7B00">
        <w:trPr>
          <w:jc w:val="center"/>
        </w:trPr>
        <w:tc>
          <w:tcPr>
            <w:tcW w:w="2836" w:type="dxa"/>
          </w:tcPr>
          <w:p w:rsidR="00A07F00" w:rsidRPr="00601BAE" w:rsidRDefault="00A07F00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Тема 1.</w:t>
            </w:r>
          </w:p>
          <w:p w:rsidR="00A07F00" w:rsidRPr="00601BAE" w:rsidRDefault="00775BE8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2393" w:type="dxa"/>
          </w:tcPr>
          <w:p w:rsidR="00A07F00" w:rsidRPr="00601BAE" w:rsidRDefault="00775BE8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Групповая.</w:t>
            </w:r>
          </w:p>
          <w:p w:rsidR="00775BE8" w:rsidRPr="00601BAE" w:rsidRDefault="00775BE8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Теоретическая подготовка</w:t>
            </w:r>
          </w:p>
        </w:tc>
        <w:tc>
          <w:tcPr>
            <w:tcW w:w="2852" w:type="dxa"/>
          </w:tcPr>
          <w:p w:rsidR="00A07F00" w:rsidRPr="00601BAE" w:rsidRDefault="00775BE8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Презентация по теме. Инструкции по ТБ</w:t>
            </w:r>
          </w:p>
        </w:tc>
        <w:tc>
          <w:tcPr>
            <w:tcW w:w="2249" w:type="dxa"/>
          </w:tcPr>
          <w:p w:rsidR="00A07F00" w:rsidRPr="00601BAE" w:rsidRDefault="00775BE8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Словесные</w:t>
            </w:r>
          </w:p>
        </w:tc>
      </w:tr>
      <w:tr w:rsidR="00775BE8" w:rsidRPr="00601BAE" w:rsidTr="009E7B00">
        <w:trPr>
          <w:jc w:val="center"/>
        </w:trPr>
        <w:tc>
          <w:tcPr>
            <w:tcW w:w="2836" w:type="dxa"/>
          </w:tcPr>
          <w:p w:rsidR="00775BE8" w:rsidRPr="00601BAE" w:rsidRDefault="00775BE8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Тема 2.</w:t>
            </w:r>
          </w:p>
          <w:p w:rsidR="00775BE8" w:rsidRPr="00601BAE" w:rsidRDefault="0088692C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 w:cs="Times New Roman"/>
                <w:sz w:val="28"/>
                <w:szCs w:val="28"/>
              </w:rPr>
              <w:lastRenderedPageBreak/>
              <w:t>Туристская подготовка (пешеходный туризм)</w:t>
            </w:r>
          </w:p>
        </w:tc>
        <w:tc>
          <w:tcPr>
            <w:tcW w:w="2393" w:type="dxa"/>
          </w:tcPr>
          <w:p w:rsidR="00F70716" w:rsidRPr="00601BAE" w:rsidRDefault="00F70716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Групповая.</w:t>
            </w:r>
          </w:p>
          <w:p w:rsidR="00F70716" w:rsidRPr="00601BAE" w:rsidRDefault="00F70716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Теоретическая подготовка.</w:t>
            </w:r>
          </w:p>
          <w:p w:rsidR="00F70716" w:rsidRPr="00601BAE" w:rsidRDefault="00F70716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775BE8" w:rsidRPr="00601BAE" w:rsidRDefault="00775BE8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</w:tcPr>
          <w:p w:rsidR="00775BE8" w:rsidRPr="00601BAE" w:rsidRDefault="00775BE8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Дидактическое </w:t>
            </w:r>
            <w:r w:rsidRPr="00601B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пособия: </w:t>
            </w:r>
            <w:r w:rsidR="00F70716" w:rsidRPr="00601BAE">
              <w:rPr>
                <w:rFonts w:ascii="Times New Roman" w:hAnsi="Times New Roman" w:cs="Times New Roman"/>
                <w:sz w:val="28"/>
                <w:szCs w:val="28"/>
              </w:rPr>
              <w:t>Туристический инвентарь.</w:t>
            </w:r>
          </w:p>
        </w:tc>
        <w:tc>
          <w:tcPr>
            <w:tcW w:w="2249" w:type="dxa"/>
          </w:tcPr>
          <w:p w:rsidR="00775BE8" w:rsidRPr="00601BAE" w:rsidRDefault="00775BE8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Словесные</w:t>
            </w:r>
          </w:p>
          <w:p w:rsidR="00775BE8" w:rsidRPr="00601BAE" w:rsidRDefault="00775BE8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Наглядные.</w:t>
            </w:r>
          </w:p>
        </w:tc>
      </w:tr>
      <w:tr w:rsidR="00F70716" w:rsidRPr="00601BAE" w:rsidTr="009E7B00">
        <w:trPr>
          <w:jc w:val="center"/>
        </w:trPr>
        <w:tc>
          <w:tcPr>
            <w:tcW w:w="2836" w:type="dxa"/>
          </w:tcPr>
          <w:p w:rsidR="00F70716" w:rsidRPr="00601BAE" w:rsidRDefault="00F70716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3.</w:t>
            </w:r>
          </w:p>
          <w:p w:rsidR="00F70716" w:rsidRPr="00601BAE" w:rsidRDefault="00F70716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 w:cs="Times New Roman"/>
                <w:sz w:val="28"/>
                <w:szCs w:val="28"/>
              </w:rPr>
              <w:t>Топография и ориентирование</w:t>
            </w:r>
          </w:p>
        </w:tc>
        <w:tc>
          <w:tcPr>
            <w:tcW w:w="2393" w:type="dxa"/>
          </w:tcPr>
          <w:p w:rsidR="00F70716" w:rsidRPr="00601BAE" w:rsidRDefault="00F70716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Групповая.</w:t>
            </w:r>
          </w:p>
          <w:p w:rsidR="00F70716" w:rsidRPr="00601BAE" w:rsidRDefault="00F70716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Теоретическая подготовка.</w:t>
            </w:r>
          </w:p>
          <w:p w:rsidR="00F70716" w:rsidRPr="00601BAE" w:rsidRDefault="00F70716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2852" w:type="dxa"/>
          </w:tcPr>
          <w:p w:rsidR="00F70716" w:rsidRPr="00601BAE" w:rsidRDefault="00F70716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Презентация по теме.</w:t>
            </w:r>
          </w:p>
          <w:p w:rsidR="00F70716" w:rsidRPr="00601BAE" w:rsidRDefault="00F70716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Дидактические пособия: топографические карты местности</w:t>
            </w:r>
          </w:p>
        </w:tc>
        <w:tc>
          <w:tcPr>
            <w:tcW w:w="2249" w:type="dxa"/>
          </w:tcPr>
          <w:p w:rsidR="00F70716" w:rsidRPr="00601BAE" w:rsidRDefault="00F70716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Словесные</w:t>
            </w:r>
          </w:p>
          <w:p w:rsidR="00F70716" w:rsidRPr="00601BAE" w:rsidRDefault="00F70716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Наглядные</w:t>
            </w:r>
          </w:p>
          <w:p w:rsidR="00F70716" w:rsidRPr="00601BAE" w:rsidRDefault="00F70716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C6D" w:rsidRPr="00601BAE" w:rsidTr="009E7B00">
        <w:trPr>
          <w:jc w:val="center"/>
        </w:trPr>
        <w:tc>
          <w:tcPr>
            <w:tcW w:w="2836" w:type="dxa"/>
          </w:tcPr>
          <w:p w:rsidR="00105C6D" w:rsidRPr="00601BAE" w:rsidRDefault="00105C6D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Тема 4.</w:t>
            </w:r>
          </w:p>
          <w:p w:rsidR="00105C6D" w:rsidRPr="00601BAE" w:rsidRDefault="00105C6D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 w:cs="Times New Roman"/>
                <w:sz w:val="28"/>
                <w:szCs w:val="28"/>
              </w:rPr>
              <w:t>Краеведение</w:t>
            </w:r>
          </w:p>
        </w:tc>
        <w:tc>
          <w:tcPr>
            <w:tcW w:w="2393" w:type="dxa"/>
          </w:tcPr>
          <w:p w:rsidR="00105C6D" w:rsidRPr="00601BAE" w:rsidRDefault="00105C6D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Групповая.</w:t>
            </w:r>
          </w:p>
          <w:p w:rsidR="00105C6D" w:rsidRPr="00601BAE" w:rsidRDefault="00105C6D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Теоретическая подготовка</w:t>
            </w:r>
          </w:p>
        </w:tc>
        <w:tc>
          <w:tcPr>
            <w:tcW w:w="2852" w:type="dxa"/>
          </w:tcPr>
          <w:p w:rsidR="00105C6D" w:rsidRPr="00601BAE" w:rsidRDefault="00105C6D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Презентация по теме. Дидактические пособия:</w:t>
            </w:r>
          </w:p>
          <w:p w:rsidR="00105C6D" w:rsidRPr="00601BAE" w:rsidRDefault="00105C6D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Туристический инвентарь.</w:t>
            </w:r>
          </w:p>
        </w:tc>
        <w:tc>
          <w:tcPr>
            <w:tcW w:w="2249" w:type="dxa"/>
          </w:tcPr>
          <w:p w:rsidR="00105C6D" w:rsidRPr="00601BAE" w:rsidRDefault="00105C6D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Словесные</w:t>
            </w:r>
          </w:p>
          <w:p w:rsidR="00105C6D" w:rsidRPr="00601BAE" w:rsidRDefault="00105C6D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Наглядные</w:t>
            </w:r>
          </w:p>
          <w:p w:rsidR="00105C6D" w:rsidRPr="00601BAE" w:rsidRDefault="00105C6D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105C6D" w:rsidRPr="00601BAE" w:rsidTr="009E7B00">
        <w:trPr>
          <w:jc w:val="center"/>
        </w:trPr>
        <w:tc>
          <w:tcPr>
            <w:tcW w:w="2836" w:type="dxa"/>
          </w:tcPr>
          <w:p w:rsidR="00105C6D" w:rsidRPr="00601BAE" w:rsidRDefault="00105C6D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Тема 5.</w:t>
            </w:r>
          </w:p>
          <w:p w:rsidR="00105C6D" w:rsidRPr="00601BAE" w:rsidRDefault="00105C6D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 w:cs="Times New Roman"/>
                <w:sz w:val="28"/>
                <w:szCs w:val="28"/>
              </w:rPr>
              <w:t>Основы медицинской подготовки</w:t>
            </w:r>
          </w:p>
        </w:tc>
        <w:tc>
          <w:tcPr>
            <w:tcW w:w="2393" w:type="dxa"/>
          </w:tcPr>
          <w:p w:rsidR="00105C6D" w:rsidRPr="00601BAE" w:rsidRDefault="00105C6D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Групповая.</w:t>
            </w:r>
          </w:p>
          <w:p w:rsidR="00105C6D" w:rsidRPr="00601BAE" w:rsidRDefault="00105C6D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Теоретическая подготовка.</w:t>
            </w:r>
          </w:p>
          <w:p w:rsidR="00105C6D" w:rsidRPr="00601BAE" w:rsidRDefault="00105C6D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2852" w:type="dxa"/>
          </w:tcPr>
          <w:p w:rsidR="00105C6D" w:rsidRPr="00601BAE" w:rsidRDefault="00105C6D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Презентация по теме</w:t>
            </w:r>
          </w:p>
          <w:p w:rsidR="00105C6D" w:rsidRPr="00601BAE" w:rsidRDefault="00105C6D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Дидактические пособия: аптечка.</w:t>
            </w:r>
          </w:p>
        </w:tc>
        <w:tc>
          <w:tcPr>
            <w:tcW w:w="2249" w:type="dxa"/>
          </w:tcPr>
          <w:p w:rsidR="00105C6D" w:rsidRPr="00601BAE" w:rsidRDefault="00105C6D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Словесное</w:t>
            </w:r>
          </w:p>
          <w:p w:rsidR="00105C6D" w:rsidRPr="00601BAE" w:rsidRDefault="00105C6D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Наглядные</w:t>
            </w:r>
          </w:p>
        </w:tc>
      </w:tr>
      <w:tr w:rsidR="00105C6D" w:rsidRPr="00601BAE" w:rsidTr="009E7B00">
        <w:trPr>
          <w:jc w:val="center"/>
        </w:trPr>
        <w:tc>
          <w:tcPr>
            <w:tcW w:w="2836" w:type="dxa"/>
          </w:tcPr>
          <w:p w:rsidR="00105C6D" w:rsidRPr="00601BAE" w:rsidRDefault="00105C6D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</w:p>
          <w:p w:rsidR="00105C6D" w:rsidRPr="00601BAE" w:rsidRDefault="00105C6D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 w:cs="Times New Roman"/>
                <w:sz w:val="28"/>
                <w:szCs w:val="28"/>
              </w:rPr>
              <w:t>Общая и специальная физическая подготовка</w:t>
            </w:r>
          </w:p>
        </w:tc>
        <w:tc>
          <w:tcPr>
            <w:tcW w:w="2393" w:type="dxa"/>
          </w:tcPr>
          <w:p w:rsidR="00105C6D" w:rsidRPr="00601BAE" w:rsidRDefault="00105C6D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Групповая.</w:t>
            </w:r>
          </w:p>
          <w:p w:rsidR="00105C6D" w:rsidRPr="00601BAE" w:rsidRDefault="00105C6D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2852" w:type="dxa"/>
          </w:tcPr>
          <w:p w:rsidR="00105C6D" w:rsidRPr="00601BAE" w:rsidRDefault="00105C6D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=============</w:t>
            </w:r>
          </w:p>
        </w:tc>
        <w:tc>
          <w:tcPr>
            <w:tcW w:w="2249" w:type="dxa"/>
          </w:tcPr>
          <w:p w:rsidR="00105C6D" w:rsidRPr="00601BAE" w:rsidRDefault="00105C6D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Словесное.</w:t>
            </w:r>
          </w:p>
          <w:p w:rsidR="00105C6D" w:rsidRPr="00601BAE" w:rsidRDefault="00105C6D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</w:t>
            </w:r>
          </w:p>
        </w:tc>
      </w:tr>
      <w:tr w:rsidR="00997C5C" w:rsidRPr="00601BAE" w:rsidTr="009E7B00">
        <w:trPr>
          <w:jc w:val="center"/>
        </w:trPr>
        <w:tc>
          <w:tcPr>
            <w:tcW w:w="2836" w:type="dxa"/>
          </w:tcPr>
          <w:p w:rsidR="00997C5C" w:rsidRPr="00601BAE" w:rsidRDefault="00997C5C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Тема 7.</w:t>
            </w:r>
          </w:p>
          <w:p w:rsidR="00997C5C" w:rsidRPr="00601BAE" w:rsidRDefault="005A67FA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eastAsia="MS Mincho" w:hAnsi="Times New Roman" w:cs="Times New Roman"/>
                <w:sz w:val="28"/>
                <w:szCs w:val="28"/>
              </w:rPr>
              <w:t>Начальная с</w:t>
            </w:r>
            <w:r w:rsidR="0088692C" w:rsidRPr="00601BAE">
              <w:rPr>
                <w:rFonts w:ascii="Times New Roman" w:eastAsia="MS Mincho" w:hAnsi="Times New Roman" w:cs="Times New Roman"/>
                <w:sz w:val="28"/>
                <w:szCs w:val="28"/>
              </w:rPr>
              <w:t>пециальная подготовка</w:t>
            </w:r>
          </w:p>
        </w:tc>
        <w:tc>
          <w:tcPr>
            <w:tcW w:w="2393" w:type="dxa"/>
          </w:tcPr>
          <w:p w:rsidR="00997C5C" w:rsidRPr="00601BAE" w:rsidRDefault="00997C5C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Групповая.</w:t>
            </w:r>
          </w:p>
          <w:p w:rsidR="00997C5C" w:rsidRPr="00601BAE" w:rsidRDefault="00997C5C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Теоретическая подготовка.</w:t>
            </w:r>
          </w:p>
          <w:p w:rsidR="00997C5C" w:rsidRPr="00601BAE" w:rsidRDefault="00997C5C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2852" w:type="dxa"/>
          </w:tcPr>
          <w:p w:rsidR="00997C5C" w:rsidRPr="00601BAE" w:rsidRDefault="00997C5C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Дидактические пособия:</w:t>
            </w:r>
          </w:p>
          <w:p w:rsidR="00997C5C" w:rsidRPr="00601BAE" w:rsidRDefault="00997C5C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Туристический инвентарь.</w:t>
            </w:r>
          </w:p>
        </w:tc>
        <w:tc>
          <w:tcPr>
            <w:tcW w:w="2249" w:type="dxa"/>
          </w:tcPr>
          <w:p w:rsidR="00997C5C" w:rsidRPr="00601BAE" w:rsidRDefault="00997C5C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Словесные</w:t>
            </w:r>
          </w:p>
          <w:p w:rsidR="00997C5C" w:rsidRPr="00601BAE" w:rsidRDefault="00997C5C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Наглядные</w:t>
            </w:r>
          </w:p>
          <w:p w:rsidR="00997C5C" w:rsidRPr="00601BAE" w:rsidRDefault="00997C5C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7FA" w:rsidRPr="00601BAE" w:rsidTr="009E7B00">
        <w:trPr>
          <w:jc w:val="center"/>
        </w:trPr>
        <w:tc>
          <w:tcPr>
            <w:tcW w:w="2836" w:type="dxa"/>
          </w:tcPr>
          <w:p w:rsidR="005A67FA" w:rsidRPr="00601BAE" w:rsidRDefault="005A67FA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Тема 8.</w:t>
            </w:r>
          </w:p>
          <w:p w:rsidR="005A67FA" w:rsidRPr="00601BAE" w:rsidRDefault="005A67FA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занятия</w:t>
            </w:r>
          </w:p>
        </w:tc>
        <w:tc>
          <w:tcPr>
            <w:tcW w:w="2393" w:type="dxa"/>
          </w:tcPr>
          <w:p w:rsidR="005A67FA" w:rsidRPr="00601BAE" w:rsidRDefault="005A67FA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Групповая.</w:t>
            </w:r>
          </w:p>
        </w:tc>
        <w:tc>
          <w:tcPr>
            <w:tcW w:w="2852" w:type="dxa"/>
          </w:tcPr>
          <w:p w:rsidR="005A67FA" w:rsidRPr="00601BAE" w:rsidRDefault="005A67FA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===========</w:t>
            </w:r>
          </w:p>
        </w:tc>
        <w:tc>
          <w:tcPr>
            <w:tcW w:w="2249" w:type="dxa"/>
          </w:tcPr>
          <w:p w:rsidR="005A67FA" w:rsidRPr="00601BAE" w:rsidRDefault="005A67FA" w:rsidP="00601B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AE">
              <w:rPr>
                <w:rFonts w:ascii="Times New Roman" w:hAnsi="Times New Roman" w:cs="Times New Roman"/>
                <w:sz w:val="28"/>
                <w:szCs w:val="28"/>
              </w:rPr>
              <w:t>Словесное</w:t>
            </w:r>
          </w:p>
        </w:tc>
      </w:tr>
    </w:tbl>
    <w:p w:rsidR="00EB0F1D" w:rsidRPr="00601BAE" w:rsidRDefault="00EB0F1D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05BEB" w:rsidRPr="00601BAE" w:rsidRDefault="00805BEB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616D" w:rsidRPr="00601BAE" w:rsidRDefault="000B616D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5BEB" w:rsidRPr="00601BAE" w:rsidRDefault="00805BEB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0ACA" w:rsidRPr="00601BAE" w:rsidRDefault="00B40ACA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0ACA" w:rsidRPr="00601BAE" w:rsidRDefault="00B40ACA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0ACA" w:rsidRPr="00601BAE" w:rsidRDefault="00B40ACA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1BAE" w:rsidRDefault="00601BAE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1BAE" w:rsidRDefault="00601BAE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1BAE" w:rsidRDefault="00601BAE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1BAE" w:rsidRDefault="00601BAE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1BAE" w:rsidRDefault="00601BAE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1BAE" w:rsidRDefault="00601BAE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1BAE" w:rsidRDefault="00601BAE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1685" w:rsidRPr="00601BAE" w:rsidRDefault="002B1685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AE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литературы.</w:t>
      </w:r>
    </w:p>
    <w:p w:rsidR="00930714" w:rsidRPr="00601BAE" w:rsidRDefault="00930714" w:rsidP="00601BAE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01BAE">
        <w:rPr>
          <w:rFonts w:ascii="Times New Roman" w:hAnsi="Times New Roman" w:cs="Times New Roman"/>
          <w:b/>
          <w:i/>
          <w:sz w:val="28"/>
          <w:szCs w:val="28"/>
          <w:u w:val="single"/>
        </w:rPr>
        <w:t>Для  обучающихся</w:t>
      </w:r>
    </w:p>
    <w:p w:rsidR="00930714" w:rsidRPr="00601BAE" w:rsidRDefault="00930714" w:rsidP="00601B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31D4" w:rsidRPr="00601BAE" w:rsidRDefault="00AB31D4" w:rsidP="00601BAE">
      <w:pPr>
        <w:pStyle w:val="ab"/>
        <w:widowControl w:val="0"/>
        <w:numPr>
          <w:ilvl w:val="0"/>
          <w:numId w:val="13"/>
        </w:numPr>
        <w:suppressAutoHyphens/>
        <w:ind w:left="0" w:firstLine="0"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Алексеев А.А. Питание в туристском походе. - М.: ЦДЮТур МО РФ, 1996.</w:t>
      </w:r>
    </w:p>
    <w:p w:rsidR="00AB31D4" w:rsidRPr="00601BAE" w:rsidRDefault="00AB31D4" w:rsidP="00601BAE">
      <w:pPr>
        <w:pStyle w:val="ab"/>
        <w:widowControl w:val="0"/>
        <w:numPr>
          <w:ilvl w:val="0"/>
          <w:numId w:val="13"/>
        </w:numPr>
        <w:suppressAutoHyphens/>
        <w:ind w:left="0" w:firstLine="0"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Аппенянский А.И. Физическая подготовка туристов. - М.: ЦРИБ "Турист", 1985.</w:t>
      </w:r>
    </w:p>
    <w:p w:rsidR="00AB31D4" w:rsidRPr="00601BAE" w:rsidRDefault="00AB31D4" w:rsidP="00601BAE">
      <w:pPr>
        <w:pStyle w:val="ab"/>
        <w:widowControl w:val="0"/>
        <w:numPr>
          <w:ilvl w:val="0"/>
          <w:numId w:val="13"/>
        </w:numPr>
        <w:suppressAutoHyphens/>
        <w:ind w:left="0" w:firstLine="0"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Аркин Я.Г., Захаров В.Д., Саратовкин В.Д. Обеспечение безопасности в горах. - М.: ЦРИБ "Турист", 1989.</w:t>
      </w:r>
    </w:p>
    <w:p w:rsidR="00AB31D4" w:rsidRPr="00601BAE" w:rsidRDefault="00AB31D4" w:rsidP="00601BAE">
      <w:pPr>
        <w:pStyle w:val="ab"/>
        <w:widowControl w:val="0"/>
        <w:numPr>
          <w:ilvl w:val="0"/>
          <w:numId w:val="13"/>
        </w:numPr>
        <w:suppressAutoHyphens/>
        <w:ind w:left="0" w:firstLine="0"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Варламов В.Г. Основы безопасности в пешем походе. - М. ЦРИБ "Турист", 1983.</w:t>
      </w:r>
    </w:p>
    <w:p w:rsidR="00AB31D4" w:rsidRPr="00601BAE" w:rsidRDefault="00AB31D4" w:rsidP="00601BAE">
      <w:pPr>
        <w:pStyle w:val="ab"/>
        <w:widowControl w:val="0"/>
        <w:numPr>
          <w:ilvl w:val="0"/>
          <w:numId w:val="13"/>
        </w:numPr>
        <w:suppressAutoHyphens/>
        <w:ind w:left="0" w:firstLine="0"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Выживание в экстремальных условиях. - М.: ИПЦ "Русский раритет", 1993.</w:t>
      </w:r>
    </w:p>
    <w:p w:rsidR="00AB31D4" w:rsidRPr="00601BAE" w:rsidRDefault="00AB31D4" w:rsidP="00601BAE">
      <w:pPr>
        <w:pStyle w:val="ab"/>
        <w:widowControl w:val="0"/>
        <w:numPr>
          <w:ilvl w:val="0"/>
          <w:numId w:val="13"/>
        </w:numPr>
        <w:suppressAutoHyphens/>
        <w:ind w:left="0" w:firstLine="0"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Ганопольский В.И.. Туризм и спортивное ориентирование: Учебник. - М.: ФиС, 1987.</w:t>
      </w:r>
    </w:p>
    <w:p w:rsidR="00AB31D4" w:rsidRPr="00601BAE" w:rsidRDefault="00AB31D4" w:rsidP="00601BAE">
      <w:pPr>
        <w:pStyle w:val="ab"/>
        <w:widowControl w:val="0"/>
        <w:numPr>
          <w:ilvl w:val="0"/>
          <w:numId w:val="13"/>
        </w:numPr>
        <w:suppressAutoHyphens/>
        <w:ind w:left="0" w:firstLine="0"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Гастюшин А.В., Шубина С.И. Азбука выживания. - М.: Знание, 1996.</w:t>
      </w:r>
    </w:p>
    <w:p w:rsidR="00AB31D4" w:rsidRPr="00601BAE" w:rsidRDefault="00AB31D4" w:rsidP="00601BAE">
      <w:pPr>
        <w:pStyle w:val="ab"/>
        <w:widowControl w:val="0"/>
        <w:numPr>
          <w:ilvl w:val="0"/>
          <w:numId w:val="13"/>
        </w:numPr>
        <w:suppressAutoHyphens/>
        <w:ind w:left="0" w:firstLine="0"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Куликов В.М., Константинов Ю.С. Топография и ориентирование в туристском путешествии. - М.: ЦДЮТиК МО РФ, 2003.</w:t>
      </w:r>
    </w:p>
    <w:p w:rsidR="00AB31D4" w:rsidRPr="00601BAE" w:rsidRDefault="00AB31D4" w:rsidP="00601BAE">
      <w:pPr>
        <w:widowControl w:val="0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01BAE">
        <w:rPr>
          <w:rFonts w:ascii="Times New Roman" w:hAnsi="Times New Roman" w:cs="Times New Roman"/>
          <w:sz w:val="28"/>
          <w:szCs w:val="28"/>
        </w:rPr>
        <w:t>Маслов А.Г. Подготовка и проведение соревнований учащихся «Школа безопасности»: Методическое пособие. – М.: Гуманит. изд. центр ВЛАДОС, 2000.</w:t>
      </w:r>
    </w:p>
    <w:p w:rsidR="00AB31D4" w:rsidRPr="00601BAE" w:rsidRDefault="00CD7E25" w:rsidP="00601BA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01BAE">
        <w:rPr>
          <w:rFonts w:ascii="Times New Roman" w:hAnsi="Times New Roman" w:cs="Times New Roman"/>
          <w:b/>
          <w:i/>
          <w:sz w:val="28"/>
          <w:szCs w:val="28"/>
          <w:u w:val="single"/>
        </w:rPr>
        <w:t>Для педагога</w:t>
      </w:r>
      <w:r w:rsidR="00AB31D4" w:rsidRPr="00601BAE">
        <w:rPr>
          <w:rFonts w:ascii="Times New Roman" w:eastAsia="MS Mincho" w:hAnsi="Times New Roman" w:cs="Times New Roman"/>
          <w:b/>
          <w:sz w:val="28"/>
          <w:szCs w:val="28"/>
        </w:rPr>
        <w:t>.</w:t>
      </w:r>
    </w:p>
    <w:p w:rsidR="00AB31D4" w:rsidRPr="00601BAE" w:rsidRDefault="00AB31D4" w:rsidP="00601BAE">
      <w:pPr>
        <w:pStyle w:val="ab"/>
        <w:widowControl w:val="0"/>
        <w:numPr>
          <w:ilvl w:val="0"/>
          <w:numId w:val="13"/>
        </w:numPr>
        <w:suppressAutoHyphens/>
        <w:ind w:left="0" w:firstLine="0"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Самыгин О.П., СтоляренкоЛ.Д., Турчина Н.Ю., Шевченко В.А. Школа выживания: обеспечение безопасности жизнедеятельности. Ростов-на-Дону, Феникс.</w:t>
      </w:r>
    </w:p>
    <w:p w:rsidR="00AB31D4" w:rsidRPr="00601BAE" w:rsidRDefault="00AB31D4" w:rsidP="00601BAE">
      <w:pPr>
        <w:pStyle w:val="ab"/>
        <w:widowControl w:val="0"/>
        <w:numPr>
          <w:ilvl w:val="0"/>
          <w:numId w:val="13"/>
        </w:numPr>
        <w:suppressAutoHyphens/>
        <w:ind w:left="0" w:firstLine="0"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Стемпиньска Я., Шаевски Т. Первая помощь при несчастных случаях и в экстремальных ситуациях. М.: ФиС, 1998.</w:t>
      </w:r>
    </w:p>
    <w:p w:rsidR="00AB31D4" w:rsidRPr="00601BAE" w:rsidRDefault="00AB31D4" w:rsidP="00601BAE">
      <w:pPr>
        <w:pStyle w:val="ab"/>
        <w:widowControl w:val="0"/>
        <w:numPr>
          <w:ilvl w:val="0"/>
          <w:numId w:val="13"/>
        </w:numPr>
        <w:suppressAutoHyphens/>
        <w:ind w:left="0" w:firstLine="0"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Цвилюк Г. Школа безопасности, или как вести себя в экстремальных ситуациях. М.: Образование, 1997.</w:t>
      </w:r>
    </w:p>
    <w:p w:rsidR="00AB31D4" w:rsidRPr="00601BAE" w:rsidRDefault="00AB31D4" w:rsidP="00601BAE">
      <w:pPr>
        <w:pStyle w:val="ab"/>
        <w:widowControl w:val="0"/>
        <w:numPr>
          <w:ilvl w:val="0"/>
          <w:numId w:val="13"/>
        </w:numPr>
        <w:suppressAutoHyphens/>
        <w:ind w:left="0" w:firstLine="0"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Штюрмер Ю.А. Профилактика туристского травматизма. М.: ЦРИБ "Турист", 1992.</w:t>
      </w:r>
    </w:p>
    <w:p w:rsidR="00AB31D4" w:rsidRDefault="00AB31D4" w:rsidP="00601BAE">
      <w:pPr>
        <w:pStyle w:val="ab"/>
        <w:widowControl w:val="0"/>
        <w:numPr>
          <w:ilvl w:val="0"/>
          <w:numId w:val="13"/>
        </w:numPr>
        <w:suppressAutoHyphens/>
        <w:ind w:left="0" w:firstLine="0"/>
        <w:jc w:val="both"/>
        <w:rPr>
          <w:rFonts w:ascii="Times New Roman" w:eastAsia="MS Mincho" w:hAnsi="Times New Roman"/>
          <w:sz w:val="28"/>
          <w:szCs w:val="28"/>
        </w:rPr>
      </w:pPr>
      <w:r w:rsidRPr="00601BAE">
        <w:rPr>
          <w:rFonts w:ascii="Times New Roman" w:eastAsia="MS Mincho" w:hAnsi="Times New Roman"/>
          <w:sz w:val="28"/>
          <w:szCs w:val="28"/>
        </w:rPr>
        <w:t>Элбакян Н.Р. Организация поисково-спасательных работ в горах: Методические рекомендации. М.: ЦРИБ "Турист",1983.</w:t>
      </w:r>
    </w:p>
    <w:p w:rsidR="00C500D7" w:rsidRDefault="00C500D7" w:rsidP="00C500D7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</w:p>
    <w:p w:rsidR="00C500D7" w:rsidRDefault="00C500D7" w:rsidP="00C500D7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</w:p>
    <w:p w:rsidR="00C500D7" w:rsidRDefault="00C500D7" w:rsidP="00C500D7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</w:p>
    <w:p w:rsidR="00C500D7" w:rsidRDefault="00C500D7" w:rsidP="00C500D7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</w:p>
    <w:p w:rsidR="00C500D7" w:rsidRDefault="00C500D7" w:rsidP="00C500D7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</w:p>
    <w:p w:rsidR="00C500D7" w:rsidRDefault="00C500D7" w:rsidP="00C500D7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</w:p>
    <w:p w:rsidR="00C500D7" w:rsidRDefault="00C500D7" w:rsidP="00C500D7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</w:p>
    <w:p w:rsidR="00C500D7" w:rsidRDefault="00C500D7" w:rsidP="00C500D7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</w:p>
    <w:p w:rsidR="00C500D7" w:rsidRDefault="00C500D7" w:rsidP="00C500D7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</w:p>
    <w:p w:rsidR="00C500D7" w:rsidRDefault="00C500D7" w:rsidP="00C500D7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</w:p>
    <w:p w:rsidR="00C500D7" w:rsidRDefault="00C500D7" w:rsidP="00C500D7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</w:p>
    <w:p w:rsidR="00C500D7" w:rsidRDefault="00C500D7" w:rsidP="00C500D7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</w:p>
    <w:p w:rsidR="00C500D7" w:rsidRDefault="00C500D7" w:rsidP="00C500D7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</w:p>
    <w:p w:rsidR="00C500D7" w:rsidRPr="00601BAE" w:rsidRDefault="00C500D7" w:rsidP="00C500D7">
      <w:pPr>
        <w:pStyle w:val="ab"/>
        <w:widowControl w:val="0"/>
        <w:suppressAutoHyphens/>
        <w:jc w:val="both"/>
        <w:rPr>
          <w:rFonts w:ascii="Times New Roman" w:eastAsia="MS Mincho" w:hAnsi="Times New Roman"/>
          <w:sz w:val="28"/>
          <w:szCs w:val="28"/>
        </w:rPr>
      </w:pPr>
    </w:p>
    <w:p w:rsidR="00714708" w:rsidRPr="00601BAE" w:rsidRDefault="00714708" w:rsidP="00601B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714708" w:rsidRPr="00601BAE" w:rsidSect="000C0007">
      <w:footerReference w:type="default" r:id="rId8"/>
      <w:pgSz w:w="11906" w:h="16838"/>
      <w:pgMar w:top="993" w:right="850" w:bottom="851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7DD" w:rsidRDefault="008C07DD" w:rsidP="00E268EF">
      <w:pPr>
        <w:spacing w:after="0" w:line="240" w:lineRule="auto"/>
      </w:pPr>
      <w:r>
        <w:separator/>
      </w:r>
    </w:p>
  </w:endnote>
  <w:endnote w:type="continuationSeparator" w:id="1">
    <w:p w:rsidR="008C07DD" w:rsidRDefault="008C07DD" w:rsidP="00E26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64110"/>
      <w:docPartObj>
        <w:docPartGallery w:val="Page Numbers (Bottom of Page)"/>
        <w:docPartUnique/>
      </w:docPartObj>
    </w:sdtPr>
    <w:sdtContent>
      <w:p w:rsidR="00601BAE" w:rsidRDefault="00967389">
        <w:pPr>
          <w:pStyle w:val="a9"/>
          <w:jc w:val="center"/>
        </w:pPr>
        <w:fldSimple w:instr=" PAGE   \* MERGEFORMAT ">
          <w:r w:rsidR="00C500D7">
            <w:rPr>
              <w:noProof/>
            </w:rPr>
            <w:t>22</w:t>
          </w:r>
        </w:fldSimple>
      </w:p>
    </w:sdtContent>
  </w:sdt>
  <w:p w:rsidR="00601BAE" w:rsidRDefault="00601BA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7DD" w:rsidRDefault="008C07DD" w:rsidP="00E268EF">
      <w:pPr>
        <w:spacing w:after="0" w:line="240" w:lineRule="auto"/>
      </w:pPr>
      <w:r>
        <w:separator/>
      </w:r>
    </w:p>
  </w:footnote>
  <w:footnote w:type="continuationSeparator" w:id="1">
    <w:p w:rsidR="008C07DD" w:rsidRDefault="008C07DD" w:rsidP="00E26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4502"/>
    <w:multiLevelType w:val="multilevel"/>
    <w:tmpl w:val="21F624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>
    <w:nsid w:val="05220A5F"/>
    <w:multiLevelType w:val="hybridMultilevel"/>
    <w:tmpl w:val="138892C4"/>
    <w:lvl w:ilvl="0" w:tplc="CCF68D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23B6C"/>
    <w:multiLevelType w:val="hybridMultilevel"/>
    <w:tmpl w:val="9D10F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71E1"/>
    <w:multiLevelType w:val="hybridMultilevel"/>
    <w:tmpl w:val="40D6DFB4"/>
    <w:lvl w:ilvl="0" w:tplc="443058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1E239A"/>
    <w:multiLevelType w:val="hybridMultilevel"/>
    <w:tmpl w:val="EF121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DC32C7"/>
    <w:multiLevelType w:val="multilevel"/>
    <w:tmpl w:val="80DAC2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>
    <w:nsid w:val="1E9910BA"/>
    <w:multiLevelType w:val="multilevel"/>
    <w:tmpl w:val="41B67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F227AB0"/>
    <w:multiLevelType w:val="hybridMultilevel"/>
    <w:tmpl w:val="138892C4"/>
    <w:lvl w:ilvl="0" w:tplc="CCF68D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B04D17"/>
    <w:multiLevelType w:val="hybridMultilevel"/>
    <w:tmpl w:val="AB38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A3E61"/>
    <w:multiLevelType w:val="hybridMultilevel"/>
    <w:tmpl w:val="0450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12271D"/>
    <w:multiLevelType w:val="hybridMultilevel"/>
    <w:tmpl w:val="BBA08E32"/>
    <w:lvl w:ilvl="0" w:tplc="28BADC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49BD18B3"/>
    <w:multiLevelType w:val="hybridMultilevel"/>
    <w:tmpl w:val="DCE25CE8"/>
    <w:lvl w:ilvl="0" w:tplc="8AA0B8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BC7FA4"/>
    <w:multiLevelType w:val="multilevel"/>
    <w:tmpl w:val="23D85DB6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36" w:hanging="1800"/>
      </w:pPr>
      <w:rPr>
        <w:rFonts w:hint="default"/>
      </w:rPr>
    </w:lvl>
  </w:abstractNum>
  <w:abstractNum w:abstractNumId="13">
    <w:nsid w:val="510D31B1"/>
    <w:multiLevelType w:val="multilevel"/>
    <w:tmpl w:val="FD10E42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8CC5222"/>
    <w:multiLevelType w:val="hybridMultilevel"/>
    <w:tmpl w:val="92404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B078C8"/>
    <w:multiLevelType w:val="hybridMultilevel"/>
    <w:tmpl w:val="E1FAC15C"/>
    <w:lvl w:ilvl="0" w:tplc="2B8041D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>
    <w:nsid w:val="5F2C5A20"/>
    <w:multiLevelType w:val="hybridMultilevel"/>
    <w:tmpl w:val="50FE701E"/>
    <w:lvl w:ilvl="0" w:tplc="D66C9C1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9672E7"/>
    <w:multiLevelType w:val="multilevel"/>
    <w:tmpl w:val="93A813E8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C776442"/>
    <w:multiLevelType w:val="multilevel"/>
    <w:tmpl w:val="F6D03EE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749D7915"/>
    <w:multiLevelType w:val="multilevel"/>
    <w:tmpl w:val="FCF03D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770B429F"/>
    <w:multiLevelType w:val="multilevel"/>
    <w:tmpl w:val="0A8E3E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772D5408"/>
    <w:multiLevelType w:val="hybridMultilevel"/>
    <w:tmpl w:val="9990D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9"/>
  </w:num>
  <w:num w:numId="4">
    <w:abstractNumId w:val="11"/>
  </w:num>
  <w:num w:numId="5">
    <w:abstractNumId w:val="14"/>
  </w:num>
  <w:num w:numId="6">
    <w:abstractNumId w:val="21"/>
  </w:num>
  <w:num w:numId="7">
    <w:abstractNumId w:val="4"/>
  </w:num>
  <w:num w:numId="8">
    <w:abstractNumId w:val="2"/>
  </w:num>
  <w:num w:numId="9">
    <w:abstractNumId w:val="19"/>
  </w:num>
  <w:num w:numId="10">
    <w:abstractNumId w:val="13"/>
  </w:num>
  <w:num w:numId="11">
    <w:abstractNumId w:val="18"/>
  </w:num>
  <w:num w:numId="12">
    <w:abstractNumId w:val="17"/>
  </w:num>
  <w:num w:numId="13">
    <w:abstractNumId w:val="3"/>
  </w:num>
  <w:num w:numId="14">
    <w:abstractNumId w:val="12"/>
  </w:num>
  <w:num w:numId="15">
    <w:abstractNumId w:val="1"/>
  </w:num>
  <w:num w:numId="16">
    <w:abstractNumId w:val="10"/>
  </w:num>
  <w:num w:numId="17">
    <w:abstractNumId w:val="5"/>
  </w:num>
  <w:num w:numId="18">
    <w:abstractNumId w:val="7"/>
  </w:num>
  <w:num w:numId="19">
    <w:abstractNumId w:val="15"/>
  </w:num>
  <w:num w:numId="20">
    <w:abstractNumId w:val="0"/>
  </w:num>
  <w:num w:numId="21">
    <w:abstractNumId w:val="8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4D43"/>
    <w:rsid w:val="0000396B"/>
    <w:rsid w:val="00003C0A"/>
    <w:rsid w:val="000235B7"/>
    <w:rsid w:val="000255DA"/>
    <w:rsid w:val="00025653"/>
    <w:rsid w:val="000256AA"/>
    <w:rsid w:val="00026146"/>
    <w:rsid w:val="00026374"/>
    <w:rsid w:val="000267AF"/>
    <w:rsid w:val="0004089C"/>
    <w:rsid w:val="000423E6"/>
    <w:rsid w:val="00043847"/>
    <w:rsid w:val="00044951"/>
    <w:rsid w:val="000454F1"/>
    <w:rsid w:val="0005682D"/>
    <w:rsid w:val="000618C4"/>
    <w:rsid w:val="00062D15"/>
    <w:rsid w:val="00064122"/>
    <w:rsid w:val="00065A95"/>
    <w:rsid w:val="00070432"/>
    <w:rsid w:val="000A5EC7"/>
    <w:rsid w:val="000B08E6"/>
    <w:rsid w:val="000B616D"/>
    <w:rsid w:val="000C0007"/>
    <w:rsid w:val="000C6F36"/>
    <w:rsid w:val="000D6564"/>
    <w:rsid w:val="000E0ADE"/>
    <w:rsid w:val="000E766B"/>
    <w:rsid w:val="000F7ED2"/>
    <w:rsid w:val="00101321"/>
    <w:rsid w:val="00105C6D"/>
    <w:rsid w:val="001066B1"/>
    <w:rsid w:val="00114784"/>
    <w:rsid w:val="0011681D"/>
    <w:rsid w:val="001268BC"/>
    <w:rsid w:val="00135417"/>
    <w:rsid w:val="00140AC0"/>
    <w:rsid w:val="001552F8"/>
    <w:rsid w:val="001559DC"/>
    <w:rsid w:val="00161E1C"/>
    <w:rsid w:val="0016497F"/>
    <w:rsid w:val="00167DA2"/>
    <w:rsid w:val="00186671"/>
    <w:rsid w:val="00187304"/>
    <w:rsid w:val="0019550A"/>
    <w:rsid w:val="001A3ACB"/>
    <w:rsid w:val="001B044B"/>
    <w:rsid w:val="001B1E41"/>
    <w:rsid w:val="001B5D8D"/>
    <w:rsid w:val="001D7718"/>
    <w:rsid w:val="001E14D1"/>
    <w:rsid w:val="001F3AD2"/>
    <w:rsid w:val="00211F0B"/>
    <w:rsid w:val="00216890"/>
    <w:rsid w:val="00224FE6"/>
    <w:rsid w:val="00232DC4"/>
    <w:rsid w:val="00267136"/>
    <w:rsid w:val="00275895"/>
    <w:rsid w:val="002772D0"/>
    <w:rsid w:val="0028242F"/>
    <w:rsid w:val="002837F3"/>
    <w:rsid w:val="00285DB4"/>
    <w:rsid w:val="002877BA"/>
    <w:rsid w:val="00296AFF"/>
    <w:rsid w:val="002A262F"/>
    <w:rsid w:val="002A74B1"/>
    <w:rsid w:val="002B1685"/>
    <w:rsid w:val="002B38C9"/>
    <w:rsid w:val="002C1E28"/>
    <w:rsid w:val="002C329C"/>
    <w:rsid w:val="002C703B"/>
    <w:rsid w:val="002D2D0E"/>
    <w:rsid w:val="002D57D1"/>
    <w:rsid w:val="002E186D"/>
    <w:rsid w:val="002E1F53"/>
    <w:rsid w:val="002E4D84"/>
    <w:rsid w:val="002F42BD"/>
    <w:rsid w:val="002F46DB"/>
    <w:rsid w:val="00314D7C"/>
    <w:rsid w:val="00323050"/>
    <w:rsid w:val="003422A8"/>
    <w:rsid w:val="003423E8"/>
    <w:rsid w:val="00364236"/>
    <w:rsid w:val="0037319A"/>
    <w:rsid w:val="00374D43"/>
    <w:rsid w:val="003932C4"/>
    <w:rsid w:val="00395D13"/>
    <w:rsid w:val="003A3A51"/>
    <w:rsid w:val="003A5B70"/>
    <w:rsid w:val="003A7E7C"/>
    <w:rsid w:val="003B167B"/>
    <w:rsid w:val="003B2966"/>
    <w:rsid w:val="003C3B69"/>
    <w:rsid w:val="003C4AC2"/>
    <w:rsid w:val="003C7DB5"/>
    <w:rsid w:val="003D1B3C"/>
    <w:rsid w:val="003D4541"/>
    <w:rsid w:val="003F5234"/>
    <w:rsid w:val="00402BBC"/>
    <w:rsid w:val="00411D9C"/>
    <w:rsid w:val="004149D3"/>
    <w:rsid w:val="00423100"/>
    <w:rsid w:val="00423D76"/>
    <w:rsid w:val="00432ADA"/>
    <w:rsid w:val="00437A9A"/>
    <w:rsid w:val="004422C6"/>
    <w:rsid w:val="00452AC0"/>
    <w:rsid w:val="00471F2F"/>
    <w:rsid w:val="00481B4B"/>
    <w:rsid w:val="00482AC8"/>
    <w:rsid w:val="00497899"/>
    <w:rsid w:val="004A07E5"/>
    <w:rsid w:val="004B04E2"/>
    <w:rsid w:val="004B2769"/>
    <w:rsid w:val="004D0825"/>
    <w:rsid w:val="004D095A"/>
    <w:rsid w:val="004D1612"/>
    <w:rsid w:val="004D49E8"/>
    <w:rsid w:val="004D7495"/>
    <w:rsid w:val="004E682C"/>
    <w:rsid w:val="004E72ED"/>
    <w:rsid w:val="005226CF"/>
    <w:rsid w:val="00524C1D"/>
    <w:rsid w:val="00526E30"/>
    <w:rsid w:val="00533659"/>
    <w:rsid w:val="005346E8"/>
    <w:rsid w:val="00537ED7"/>
    <w:rsid w:val="00544E3A"/>
    <w:rsid w:val="005543E8"/>
    <w:rsid w:val="0055735F"/>
    <w:rsid w:val="0056013E"/>
    <w:rsid w:val="00561E42"/>
    <w:rsid w:val="00572D3B"/>
    <w:rsid w:val="00577D52"/>
    <w:rsid w:val="00587336"/>
    <w:rsid w:val="005944A0"/>
    <w:rsid w:val="0059469A"/>
    <w:rsid w:val="005A3CEC"/>
    <w:rsid w:val="005A67FA"/>
    <w:rsid w:val="005B2CB3"/>
    <w:rsid w:val="005C1B94"/>
    <w:rsid w:val="005C1FA8"/>
    <w:rsid w:val="005C635E"/>
    <w:rsid w:val="005D062B"/>
    <w:rsid w:val="005E010D"/>
    <w:rsid w:val="005F4C15"/>
    <w:rsid w:val="00601BAE"/>
    <w:rsid w:val="00613579"/>
    <w:rsid w:val="00636800"/>
    <w:rsid w:val="006423D4"/>
    <w:rsid w:val="0065214F"/>
    <w:rsid w:val="006545BC"/>
    <w:rsid w:val="006608F6"/>
    <w:rsid w:val="006728E2"/>
    <w:rsid w:val="00687953"/>
    <w:rsid w:val="00697520"/>
    <w:rsid w:val="006B64E5"/>
    <w:rsid w:val="006C6CA3"/>
    <w:rsid w:val="006D36E6"/>
    <w:rsid w:val="006D4C59"/>
    <w:rsid w:val="006E5C33"/>
    <w:rsid w:val="006F2C35"/>
    <w:rsid w:val="006F3B54"/>
    <w:rsid w:val="006F6388"/>
    <w:rsid w:val="007008D0"/>
    <w:rsid w:val="00703636"/>
    <w:rsid w:val="00705406"/>
    <w:rsid w:val="00711F32"/>
    <w:rsid w:val="00714708"/>
    <w:rsid w:val="00714B60"/>
    <w:rsid w:val="007259CB"/>
    <w:rsid w:val="00727B1A"/>
    <w:rsid w:val="00737861"/>
    <w:rsid w:val="00740980"/>
    <w:rsid w:val="0074583B"/>
    <w:rsid w:val="00752479"/>
    <w:rsid w:val="00754438"/>
    <w:rsid w:val="00775BE8"/>
    <w:rsid w:val="00795130"/>
    <w:rsid w:val="00797D90"/>
    <w:rsid w:val="007A024B"/>
    <w:rsid w:val="007A1D0D"/>
    <w:rsid w:val="007A1F87"/>
    <w:rsid w:val="007A3476"/>
    <w:rsid w:val="007B34F3"/>
    <w:rsid w:val="007C169A"/>
    <w:rsid w:val="007C7095"/>
    <w:rsid w:val="007D0C94"/>
    <w:rsid w:val="007D1432"/>
    <w:rsid w:val="007D2AF3"/>
    <w:rsid w:val="007D306A"/>
    <w:rsid w:val="007D5C87"/>
    <w:rsid w:val="007E2BD7"/>
    <w:rsid w:val="007F0B2C"/>
    <w:rsid w:val="007F669A"/>
    <w:rsid w:val="00805BEB"/>
    <w:rsid w:val="00810165"/>
    <w:rsid w:val="00810EC5"/>
    <w:rsid w:val="00813AD9"/>
    <w:rsid w:val="0082103C"/>
    <w:rsid w:val="00822837"/>
    <w:rsid w:val="00825E16"/>
    <w:rsid w:val="008508FE"/>
    <w:rsid w:val="00854009"/>
    <w:rsid w:val="00857871"/>
    <w:rsid w:val="00863F1B"/>
    <w:rsid w:val="008660EC"/>
    <w:rsid w:val="00871973"/>
    <w:rsid w:val="008733C2"/>
    <w:rsid w:val="008802AA"/>
    <w:rsid w:val="008867C4"/>
    <w:rsid w:val="0088692C"/>
    <w:rsid w:val="008959B6"/>
    <w:rsid w:val="00896999"/>
    <w:rsid w:val="00896B7A"/>
    <w:rsid w:val="008C07DD"/>
    <w:rsid w:val="008C5A6C"/>
    <w:rsid w:val="008D08FB"/>
    <w:rsid w:val="008D1839"/>
    <w:rsid w:val="008D709C"/>
    <w:rsid w:val="008F2C0F"/>
    <w:rsid w:val="008F41FB"/>
    <w:rsid w:val="00900B3F"/>
    <w:rsid w:val="009059C7"/>
    <w:rsid w:val="009072CF"/>
    <w:rsid w:val="00915671"/>
    <w:rsid w:val="00921487"/>
    <w:rsid w:val="00930714"/>
    <w:rsid w:val="0093781F"/>
    <w:rsid w:val="00951F09"/>
    <w:rsid w:val="00955DFC"/>
    <w:rsid w:val="0096668E"/>
    <w:rsid w:val="00967389"/>
    <w:rsid w:val="00971646"/>
    <w:rsid w:val="00975E00"/>
    <w:rsid w:val="0099764E"/>
    <w:rsid w:val="00997C5C"/>
    <w:rsid w:val="009A5413"/>
    <w:rsid w:val="009A6CBF"/>
    <w:rsid w:val="009B1CAA"/>
    <w:rsid w:val="009B21D0"/>
    <w:rsid w:val="009B350F"/>
    <w:rsid w:val="009B3565"/>
    <w:rsid w:val="009B6583"/>
    <w:rsid w:val="009B7053"/>
    <w:rsid w:val="009C6C07"/>
    <w:rsid w:val="009E7B00"/>
    <w:rsid w:val="00A07F00"/>
    <w:rsid w:val="00A16026"/>
    <w:rsid w:val="00A22CD1"/>
    <w:rsid w:val="00A257DE"/>
    <w:rsid w:val="00A314A5"/>
    <w:rsid w:val="00A36C37"/>
    <w:rsid w:val="00A50617"/>
    <w:rsid w:val="00A51DB7"/>
    <w:rsid w:val="00A542C3"/>
    <w:rsid w:val="00A65B2E"/>
    <w:rsid w:val="00A67F66"/>
    <w:rsid w:val="00A80DC1"/>
    <w:rsid w:val="00A83928"/>
    <w:rsid w:val="00A866C3"/>
    <w:rsid w:val="00A9298A"/>
    <w:rsid w:val="00AB0122"/>
    <w:rsid w:val="00AB0768"/>
    <w:rsid w:val="00AB31D4"/>
    <w:rsid w:val="00AB4BDF"/>
    <w:rsid w:val="00AC7C40"/>
    <w:rsid w:val="00AE17EF"/>
    <w:rsid w:val="00AE503C"/>
    <w:rsid w:val="00AE51B6"/>
    <w:rsid w:val="00B0595E"/>
    <w:rsid w:val="00B07DAD"/>
    <w:rsid w:val="00B1051D"/>
    <w:rsid w:val="00B1610E"/>
    <w:rsid w:val="00B21049"/>
    <w:rsid w:val="00B40ACA"/>
    <w:rsid w:val="00B42433"/>
    <w:rsid w:val="00B47D05"/>
    <w:rsid w:val="00B51A37"/>
    <w:rsid w:val="00B6226D"/>
    <w:rsid w:val="00B630DC"/>
    <w:rsid w:val="00B7589F"/>
    <w:rsid w:val="00B83305"/>
    <w:rsid w:val="00B8630A"/>
    <w:rsid w:val="00B877C5"/>
    <w:rsid w:val="00BA57F6"/>
    <w:rsid w:val="00BA5D2D"/>
    <w:rsid w:val="00BC0A2B"/>
    <w:rsid w:val="00BC1B21"/>
    <w:rsid w:val="00BC20B7"/>
    <w:rsid w:val="00BC3E6C"/>
    <w:rsid w:val="00BC4B84"/>
    <w:rsid w:val="00BC5FBA"/>
    <w:rsid w:val="00BD24A7"/>
    <w:rsid w:val="00BE28C6"/>
    <w:rsid w:val="00BE4619"/>
    <w:rsid w:val="00BF1FB6"/>
    <w:rsid w:val="00BF3B14"/>
    <w:rsid w:val="00C00568"/>
    <w:rsid w:val="00C500D7"/>
    <w:rsid w:val="00C5181C"/>
    <w:rsid w:val="00C707FC"/>
    <w:rsid w:val="00C71E86"/>
    <w:rsid w:val="00C72F06"/>
    <w:rsid w:val="00C73A57"/>
    <w:rsid w:val="00C7729C"/>
    <w:rsid w:val="00C778A0"/>
    <w:rsid w:val="00C80A4E"/>
    <w:rsid w:val="00C8105F"/>
    <w:rsid w:val="00C81CF1"/>
    <w:rsid w:val="00C8590A"/>
    <w:rsid w:val="00C86F3E"/>
    <w:rsid w:val="00CB661D"/>
    <w:rsid w:val="00CC0425"/>
    <w:rsid w:val="00CC3334"/>
    <w:rsid w:val="00CC5F5F"/>
    <w:rsid w:val="00CD4EEF"/>
    <w:rsid w:val="00CD7E25"/>
    <w:rsid w:val="00CE1DCB"/>
    <w:rsid w:val="00D000CD"/>
    <w:rsid w:val="00D05492"/>
    <w:rsid w:val="00D10AB8"/>
    <w:rsid w:val="00D142CC"/>
    <w:rsid w:val="00D21ACB"/>
    <w:rsid w:val="00D245D1"/>
    <w:rsid w:val="00D247BC"/>
    <w:rsid w:val="00D30E99"/>
    <w:rsid w:val="00D37555"/>
    <w:rsid w:val="00D45884"/>
    <w:rsid w:val="00D50369"/>
    <w:rsid w:val="00D61024"/>
    <w:rsid w:val="00D66AA5"/>
    <w:rsid w:val="00D71E24"/>
    <w:rsid w:val="00D95C1A"/>
    <w:rsid w:val="00DA6B1B"/>
    <w:rsid w:val="00DB0688"/>
    <w:rsid w:val="00DB75E3"/>
    <w:rsid w:val="00DC17D5"/>
    <w:rsid w:val="00DC7D66"/>
    <w:rsid w:val="00DD3536"/>
    <w:rsid w:val="00DE5E05"/>
    <w:rsid w:val="00DE6556"/>
    <w:rsid w:val="00DF25B5"/>
    <w:rsid w:val="00E069DA"/>
    <w:rsid w:val="00E13CDD"/>
    <w:rsid w:val="00E1433A"/>
    <w:rsid w:val="00E16E4C"/>
    <w:rsid w:val="00E20A7B"/>
    <w:rsid w:val="00E268EF"/>
    <w:rsid w:val="00E27736"/>
    <w:rsid w:val="00E3110A"/>
    <w:rsid w:val="00E37408"/>
    <w:rsid w:val="00E41967"/>
    <w:rsid w:val="00E4306D"/>
    <w:rsid w:val="00E4622D"/>
    <w:rsid w:val="00E5510D"/>
    <w:rsid w:val="00E61AF1"/>
    <w:rsid w:val="00E62774"/>
    <w:rsid w:val="00E734D4"/>
    <w:rsid w:val="00E829CD"/>
    <w:rsid w:val="00E85A32"/>
    <w:rsid w:val="00EA5191"/>
    <w:rsid w:val="00EA7D3A"/>
    <w:rsid w:val="00EB0F1D"/>
    <w:rsid w:val="00EB2D9E"/>
    <w:rsid w:val="00EB705F"/>
    <w:rsid w:val="00EC18C6"/>
    <w:rsid w:val="00EC1B00"/>
    <w:rsid w:val="00EC4674"/>
    <w:rsid w:val="00ED0185"/>
    <w:rsid w:val="00EF7C09"/>
    <w:rsid w:val="00F02A7B"/>
    <w:rsid w:val="00F04DA2"/>
    <w:rsid w:val="00F11C46"/>
    <w:rsid w:val="00F11F21"/>
    <w:rsid w:val="00F13F1A"/>
    <w:rsid w:val="00F1455B"/>
    <w:rsid w:val="00F173D1"/>
    <w:rsid w:val="00F25964"/>
    <w:rsid w:val="00F25C26"/>
    <w:rsid w:val="00F30A5D"/>
    <w:rsid w:val="00F40E42"/>
    <w:rsid w:val="00F429BA"/>
    <w:rsid w:val="00F55F83"/>
    <w:rsid w:val="00F63E90"/>
    <w:rsid w:val="00F652A3"/>
    <w:rsid w:val="00F70716"/>
    <w:rsid w:val="00F86FC4"/>
    <w:rsid w:val="00F9040A"/>
    <w:rsid w:val="00F9327B"/>
    <w:rsid w:val="00F97869"/>
    <w:rsid w:val="00FA04F5"/>
    <w:rsid w:val="00FA0997"/>
    <w:rsid w:val="00FA1B43"/>
    <w:rsid w:val="00FB4228"/>
    <w:rsid w:val="00FD5028"/>
    <w:rsid w:val="00FD5E4B"/>
    <w:rsid w:val="00FF2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5BC"/>
  </w:style>
  <w:style w:type="paragraph" w:styleId="3">
    <w:name w:val="heading 3"/>
    <w:basedOn w:val="a"/>
    <w:next w:val="a"/>
    <w:link w:val="30"/>
    <w:uiPriority w:val="9"/>
    <w:unhideWhenUsed/>
    <w:qFormat/>
    <w:rsid w:val="008867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74D43"/>
    <w:pPr>
      <w:spacing w:after="0" w:line="240" w:lineRule="auto"/>
    </w:pPr>
  </w:style>
  <w:style w:type="table" w:styleId="a5">
    <w:name w:val="Table Grid"/>
    <w:basedOn w:val="a1"/>
    <w:uiPriority w:val="59"/>
    <w:rsid w:val="004231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595E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26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268EF"/>
  </w:style>
  <w:style w:type="paragraph" w:styleId="a9">
    <w:name w:val="footer"/>
    <w:basedOn w:val="a"/>
    <w:link w:val="aa"/>
    <w:uiPriority w:val="99"/>
    <w:unhideWhenUsed/>
    <w:rsid w:val="00E26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68EF"/>
  </w:style>
  <w:style w:type="paragraph" w:styleId="ab">
    <w:name w:val="Plain Text"/>
    <w:basedOn w:val="a"/>
    <w:link w:val="ac"/>
    <w:rsid w:val="0099764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99764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ody Text"/>
    <w:basedOn w:val="a"/>
    <w:link w:val="ae"/>
    <w:rsid w:val="00587336"/>
    <w:pPr>
      <w:spacing w:after="0" w:line="240" w:lineRule="auto"/>
    </w:pPr>
    <w:rPr>
      <w:rFonts w:ascii="Times New Roman" w:eastAsia="Times New Roman" w:hAnsi="Times New Roman" w:cs="Times New Roman"/>
      <w:color w:val="00FF00"/>
      <w:sz w:val="24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87336"/>
    <w:rPr>
      <w:rFonts w:ascii="Times New Roman" w:eastAsia="Times New Roman" w:hAnsi="Times New Roman" w:cs="Times New Roman"/>
      <w:color w:val="00FF00"/>
      <w:sz w:val="24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F652A3"/>
  </w:style>
  <w:style w:type="character" w:customStyle="1" w:styleId="30">
    <w:name w:val="Заголовок 3 Знак"/>
    <w:basedOn w:val="a0"/>
    <w:link w:val="3"/>
    <w:uiPriority w:val="9"/>
    <w:rsid w:val="008867C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6E5C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5BC"/>
  </w:style>
  <w:style w:type="paragraph" w:styleId="3">
    <w:name w:val="heading 3"/>
    <w:basedOn w:val="a"/>
    <w:next w:val="a"/>
    <w:link w:val="30"/>
    <w:uiPriority w:val="9"/>
    <w:unhideWhenUsed/>
    <w:qFormat/>
    <w:rsid w:val="008867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74D43"/>
    <w:pPr>
      <w:spacing w:after="0" w:line="240" w:lineRule="auto"/>
    </w:pPr>
  </w:style>
  <w:style w:type="table" w:styleId="a5">
    <w:name w:val="Table Grid"/>
    <w:basedOn w:val="a1"/>
    <w:uiPriority w:val="59"/>
    <w:rsid w:val="00423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595E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26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268EF"/>
  </w:style>
  <w:style w:type="paragraph" w:styleId="a9">
    <w:name w:val="footer"/>
    <w:basedOn w:val="a"/>
    <w:link w:val="aa"/>
    <w:uiPriority w:val="99"/>
    <w:unhideWhenUsed/>
    <w:rsid w:val="00E26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68EF"/>
  </w:style>
  <w:style w:type="paragraph" w:styleId="ab">
    <w:name w:val="Plain Text"/>
    <w:basedOn w:val="a"/>
    <w:link w:val="ac"/>
    <w:rsid w:val="0099764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99764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ody Text"/>
    <w:basedOn w:val="a"/>
    <w:link w:val="ae"/>
    <w:rsid w:val="00587336"/>
    <w:pPr>
      <w:spacing w:after="0" w:line="240" w:lineRule="auto"/>
    </w:pPr>
    <w:rPr>
      <w:rFonts w:ascii="Times New Roman" w:eastAsia="Times New Roman" w:hAnsi="Times New Roman" w:cs="Times New Roman"/>
      <w:color w:val="00FF00"/>
      <w:sz w:val="24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87336"/>
    <w:rPr>
      <w:rFonts w:ascii="Times New Roman" w:eastAsia="Times New Roman" w:hAnsi="Times New Roman" w:cs="Times New Roman"/>
      <w:color w:val="00FF00"/>
      <w:sz w:val="24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F652A3"/>
  </w:style>
  <w:style w:type="character" w:customStyle="1" w:styleId="30">
    <w:name w:val="Заголовок 3 Знак"/>
    <w:basedOn w:val="a0"/>
    <w:link w:val="3"/>
    <w:uiPriority w:val="9"/>
    <w:rsid w:val="008867C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2DA60-AD9D-4041-BA44-09088567B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27</Pages>
  <Words>8149</Words>
  <Characters>46454</Characters>
  <Application>Microsoft Office Word</Application>
  <DocSecurity>0</DocSecurity>
  <Lines>387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</dc:creator>
  <cp:lastModifiedBy>Express2020</cp:lastModifiedBy>
  <cp:revision>22</cp:revision>
  <cp:lastPrinted>2024-12-24T11:44:00Z</cp:lastPrinted>
  <dcterms:created xsi:type="dcterms:W3CDTF">2022-09-08T15:02:00Z</dcterms:created>
  <dcterms:modified xsi:type="dcterms:W3CDTF">2024-12-24T11:49:00Z</dcterms:modified>
</cp:coreProperties>
</file>